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Reetkatablice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391"/>
        <w:gridCol w:w="4031"/>
        <w:gridCol w:w="2650"/>
      </w:tblGrid>
      <w:tr w:rsidR="00775CF4" w14:paraId="2E69774A" w14:textId="77777777" w:rsidTr="00D664BB">
        <w:tc>
          <w:tcPr>
            <w:tcW w:w="2391" w:type="dxa"/>
          </w:tcPr>
          <w:p w14:paraId="4D1A1B0F" w14:textId="77777777" w:rsidR="00775CF4" w:rsidRDefault="00775CF4" w:rsidP="00D664BB">
            <w:r w:rsidRPr="000508FB">
              <w:rPr>
                <w:noProof/>
                <w:lang w:eastAsia="hr-HR"/>
              </w:rPr>
              <w:drawing>
                <wp:inline distT="0" distB="0" distL="0" distR="0" wp14:anchorId="4ED78AF6" wp14:editId="3DFADAA1">
                  <wp:extent cx="1381125" cy="781243"/>
                  <wp:effectExtent l="0" t="0" r="0" b="0"/>
                  <wp:docPr id="1" name="Slika 1" descr="C:\Users\kboroe\AppData\Local\Microsoft\Windows\INetCache\Content.Word\Dizajn bez naslova.jp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86" descr="C:\Users\kboroe\AppData\Local\Microsoft\Windows\INetCache\Content.Word\Dizajn bez naslova.jpg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401998" cy="793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031" w:type="dxa"/>
          </w:tcPr>
          <w:p w14:paraId="7D8CEE34" w14:textId="77777777" w:rsidR="00775CF4" w:rsidRDefault="00775CF4" w:rsidP="00D664BB">
            <w:pPr>
              <w:rPr>
                <w:rFonts w:ascii="Broadway" w:hAnsi="Broadway"/>
              </w:rPr>
            </w:pPr>
          </w:p>
          <w:p w14:paraId="229B4657" w14:textId="77777777" w:rsidR="00775CF4" w:rsidRPr="00F11564" w:rsidRDefault="00775CF4" w:rsidP="00D664BB">
            <w:pPr>
              <w:jc w:val="center"/>
              <w:rPr>
                <w:rFonts w:ascii="Times New Roman" w:hAnsi="Times New Roman" w:cs="Times New Roman"/>
                <w:sz w:val="30"/>
                <w:szCs w:val="30"/>
              </w:rPr>
            </w:pPr>
            <w:r w:rsidRPr="00F11564">
              <w:rPr>
                <w:rFonts w:ascii="Broadway" w:hAnsi="Broadway"/>
                <w:sz w:val="30"/>
                <w:szCs w:val="30"/>
              </w:rPr>
              <w:t xml:space="preserve">   Dom za odrasle osobe Blato</w:t>
            </w:r>
          </w:p>
        </w:tc>
        <w:tc>
          <w:tcPr>
            <w:tcW w:w="2650" w:type="dxa"/>
          </w:tcPr>
          <w:p w14:paraId="39E63E6A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</w:p>
          <w:p w14:paraId="50F534EF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32. Ulica 49, 20271 Blato</w:t>
            </w:r>
          </w:p>
          <w:p w14:paraId="69FC9927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Tel: 020/851-220</w:t>
            </w:r>
          </w:p>
          <w:p w14:paraId="1A8C4F54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email:domzaodrasle.blato@gmail.com</w:t>
            </w:r>
          </w:p>
          <w:p w14:paraId="13CBFB0C" w14:textId="77777777" w:rsidR="00775CF4" w:rsidRPr="00191649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 xml:space="preserve"> web: </w:t>
            </w:r>
            <w:hyperlink r:id="rId6" w:history="1">
              <w:r w:rsidRPr="00191649">
                <w:rPr>
                  <w:rStyle w:val="Hiperveza"/>
                  <w:rFonts w:ascii="Times New Roman" w:hAnsi="Times New Roman" w:cs="Times New Roman"/>
                  <w:sz w:val="14"/>
                  <w:szCs w:val="14"/>
                </w:rPr>
                <w:t>http://www.dom-blato.com.hr</w:t>
              </w:r>
            </w:hyperlink>
          </w:p>
          <w:p w14:paraId="136AB150" w14:textId="77777777" w:rsidR="00775CF4" w:rsidRDefault="00775CF4" w:rsidP="00D664BB">
            <w:pPr>
              <w:jc w:val="right"/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</w:pPr>
            <w:r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IBAN: HR7123900011100024668</w:t>
            </w:r>
          </w:p>
          <w:p w14:paraId="7F20F525" w14:textId="77777777" w:rsidR="00775CF4" w:rsidRPr="00191649" w:rsidRDefault="00775CF4" w:rsidP="00D664BB">
            <w:pPr>
              <w:jc w:val="right"/>
              <w:rPr>
                <w:rFonts w:ascii="Times New Roman" w:hAnsi="Times New Roman" w:cs="Times New Roman"/>
                <w:color w:val="000000"/>
                <w:sz w:val="14"/>
                <w:szCs w:val="14"/>
              </w:rPr>
            </w:pPr>
            <w:r w:rsidRPr="00191649">
              <w:rPr>
                <w:rStyle w:val="jsgrdq"/>
                <w:rFonts w:ascii="Times New Roman" w:hAnsi="Times New Roman" w:cs="Times New Roman"/>
                <w:color w:val="000000"/>
                <w:sz w:val="14"/>
                <w:szCs w:val="14"/>
              </w:rPr>
              <w:t>OIB:99467043079</w:t>
            </w:r>
          </w:p>
        </w:tc>
      </w:tr>
    </w:tbl>
    <w:p w14:paraId="1746A854" w14:textId="77777777" w:rsidR="00775CF4" w:rsidRDefault="00775CF4" w:rsidP="008545B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</w:p>
    <w:p w14:paraId="48EB8829" w14:textId="0DCD84B9" w:rsidR="00775CF4" w:rsidRDefault="00775CF4" w:rsidP="008545B3">
      <w:pPr>
        <w:spacing w:after="0" w:line="240" w:lineRule="auto"/>
        <w:ind w:firstLine="708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</w:pP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IZVJEŠĆE </w:t>
      </w:r>
      <w:r w:rsidR="00583F2C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A </w:t>
      </w:r>
      <w:r w:rsidR="007A2535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V</w:t>
      </w:r>
      <w:r w:rsidR="00D67996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22670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I</w:t>
      </w:r>
      <w:r w:rsidR="00023F7A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 xml:space="preserve">. </w:t>
      </w:r>
      <w:r w:rsidRPr="00BF7AAF">
        <w:rPr>
          <w:rFonts w:ascii="Times New Roman" w:eastAsia="Times New Roman" w:hAnsi="Times New Roman" w:cs="Times New Roman"/>
          <w:b/>
          <w:sz w:val="24"/>
          <w:szCs w:val="24"/>
          <w:lang w:eastAsia="hr-HR"/>
        </w:rPr>
        <w:t>SJEDNICE UPRAVNOG VIJEĆA</w:t>
      </w:r>
    </w:p>
    <w:p w14:paraId="302736F4" w14:textId="77777777" w:rsidR="008545B3" w:rsidRDefault="008545B3" w:rsidP="00775CF4"/>
    <w:p w14:paraId="252BF7D0" w14:textId="3E616C3C" w:rsidR="00623B4A" w:rsidRDefault="00775CF4" w:rsidP="00995993">
      <w:pPr>
        <w:jc w:val="both"/>
      </w:pPr>
      <w:r w:rsidRPr="000E68E8">
        <w:t>Dana</w:t>
      </w:r>
      <w:r w:rsidR="00D45B31">
        <w:t xml:space="preserve"> </w:t>
      </w:r>
      <w:r w:rsidR="00D67996">
        <w:rPr>
          <w:rFonts w:cs="Calibri"/>
        </w:rPr>
        <w:t>13</w:t>
      </w:r>
      <w:r w:rsidR="00583F2C" w:rsidRPr="00583F2C">
        <w:rPr>
          <w:rFonts w:cs="Calibri"/>
        </w:rPr>
        <w:t xml:space="preserve">. </w:t>
      </w:r>
      <w:r w:rsidR="00D67996">
        <w:rPr>
          <w:rFonts w:cs="Calibri"/>
        </w:rPr>
        <w:t>10</w:t>
      </w:r>
      <w:r w:rsidR="00583F2C" w:rsidRPr="00583F2C">
        <w:rPr>
          <w:rFonts w:cs="Calibri"/>
        </w:rPr>
        <w:t>. 2025. godine</w:t>
      </w:r>
      <w:r w:rsidR="00583F2C" w:rsidRPr="000E68E8">
        <w:t xml:space="preserve"> </w:t>
      </w:r>
      <w:r w:rsidRPr="000E68E8">
        <w:t xml:space="preserve">s početkom </w:t>
      </w:r>
      <w:r w:rsidR="00583F2C">
        <w:t xml:space="preserve">u </w:t>
      </w:r>
      <w:r w:rsidR="00D67996">
        <w:t>14</w:t>
      </w:r>
      <w:r w:rsidR="00023F7A">
        <w:t>:00</w:t>
      </w:r>
      <w:r w:rsidRPr="000E68E8">
        <w:t xml:space="preserve"> sati u uredu ravnateljice Doma održana je </w:t>
      </w:r>
      <w:r w:rsidR="007A2535">
        <w:t>V</w:t>
      </w:r>
      <w:r w:rsidR="00D67996">
        <w:t>I</w:t>
      </w:r>
      <w:r w:rsidR="0022670A">
        <w:t>I</w:t>
      </w:r>
      <w:r w:rsidR="00023F7A">
        <w:t>.</w:t>
      </w:r>
      <w:r w:rsidRPr="000E68E8">
        <w:t xml:space="preserve"> </w:t>
      </w:r>
      <w:r w:rsidR="00023F7A">
        <w:t>s</w:t>
      </w:r>
      <w:r w:rsidRPr="000E68E8">
        <w:t>jednica Upravnog vijeća.</w:t>
      </w:r>
    </w:p>
    <w:p w14:paraId="670ED0B5" w14:textId="77777777" w:rsidR="00583F2C" w:rsidRDefault="00583F2C" w:rsidP="00E22A43"/>
    <w:p w14:paraId="008DC98C" w14:textId="28E80088" w:rsidR="0073612E" w:rsidRDefault="00775CF4" w:rsidP="0073612E">
      <w:pPr>
        <w:rPr>
          <w:rFonts w:cs="Aptos"/>
        </w:rPr>
      </w:pPr>
      <w:r>
        <w:t xml:space="preserve">Dnevni red </w:t>
      </w:r>
      <w:r w:rsidR="00C13D50">
        <w:t>se sastojao</w:t>
      </w:r>
      <w:r>
        <w:t xml:space="preserve"> od </w:t>
      </w:r>
      <w:r w:rsidR="00D67996">
        <w:t>6</w:t>
      </w:r>
      <w:r>
        <w:t xml:space="preserve"> </w:t>
      </w:r>
      <w:r w:rsidRPr="000E68E8">
        <w:t>toč</w:t>
      </w:r>
      <w:r w:rsidR="002A0E35">
        <w:t>ke</w:t>
      </w:r>
      <w:r w:rsidRPr="000E68E8">
        <w:t>:</w:t>
      </w:r>
    </w:p>
    <w:p w14:paraId="41CBF8DC" w14:textId="77777777" w:rsidR="0022670A" w:rsidRDefault="0022670A" w:rsidP="0022670A">
      <w:pPr>
        <w:ind w:firstLine="708"/>
        <w:jc w:val="center"/>
        <w:rPr>
          <w:rFonts w:cs="Aptos"/>
        </w:rPr>
      </w:pPr>
      <w:r>
        <w:rPr>
          <w:rFonts w:cs="Aptos"/>
        </w:rPr>
        <w:t>Dnevni red:</w:t>
      </w:r>
    </w:p>
    <w:p w14:paraId="7717726C" w14:textId="77777777" w:rsidR="00D67996" w:rsidRDefault="00D67996" w:rsidP="00D67996">
      <w:pPr>
        <w:pStyle w:val="Odlomakpopisa"/>
        <w:numPr>
          <w:ilvl w:val="0"/>
          <w:numId w:val="24"/>
        </w:numPr>
        <w:autoSpaceDN w:val="0"/>
        <w:spacing w:line="240" w:lineRule="auto"/>
        <w:jc w:val="both"/>
      </w:pPr>
      <w:r>
        <w:rPr>
          <w:rFonts w:cs="Aptos"/>
        </w:rPr>
        <w:t xml:space="preserve">Razmatranje i usvajanje zapisnika sa VI. sjednice Upravnog vijeća održane dana </w:t>
      </w:r>
      <w:r>
        <w:t>21. 07. 2025</w:t>
      </w:r>
      <w:r>
        <w:rPr>
          <w:rFonts w:cs="Aptos"/>
        </w:rPr>
        <w:t>. godine</w:t>
      </w:r>
    </w:p>
    <w:p w14:paraId="598DA3A0" w14:textId="77777777" w:rsidR="00D67996" w:rsidRDefault="00D67996" w:rsidP="00D67996">
      <w:pPr>
        <w:pStyle w:val="Odlomakpopisa"/>
        <w:numPr>
          <w:ilvl w:val="0"/>
          <w:numId w:val="24"/>
        </w:numPr>
        <w:autoSpaceDN w:val="0"/>
        <w:spacing w:line="240" w:lineRule="auto"/>
        <w:jc w:val="both"/>
      </w:pPr>
      <w:bookmarkStart w:id="0" w:name="_Hlk210892972"/>
      <w:r>
        <w:rPr>
          <w:rFonts w:cs="Aptos"/>
        </w:rPr>
        <w:t>Davanje prethodne suglasnosti na Pravilnik o službenoj radnoj odjeći, obući i ostalim zaštitnim sredstvima Doma za odrasle osobe Blato</w:t>
      </w:r>
    </w:p>
    <w:p w14:paraId="29CB1DD9" w14:textId="77777777" w:rsidR="00D67996" w:rsidRDefault="00D67996" w:rsidP="00D67996">
      <w:pPr>
        <w:pStyle w:val="Odlomakpopisa"/>
        <w:numPr>
          <w:ilvl w:val="0"/>
          <w:numId w:val="24"/>
        </w:numPr>
        <w:autoSpaceDN w:val="0"/>
        <w:spacing w:line="240" w:lineRule="auto"/>
        <w:jc w:val="both"/>
      </w:pPr>
      <w:r>
        <w:rPr>
          <w:rFonts w:cs="Aptos"/>
        </w:rPr>
        <w:t>Davanje prethodne suglasnosti na Pravilnik o korištenju sustava videonadzora Doma za odrasle osobe Blato</w:t>
      </w:r>
    </w:p>
    <w:p w14:paraId="7044D6CF" w14:textId="77777777" w:rsidR="00D67996" w:rsidRDefault="00D67996" w:rsidP="00D67996">
      <w:pPr>
        <w:pStyle w:val="Odlomakpopisa"/>
        <w:numPr>
          <w:ilvl w:val="0"/>
          <w:numId w:val="24"/>
        </w:numPr>
        <w:autoSpaceDN w:val="0"/>
        <w:spacing w:line="240" w:lineRule="auto"/>
        <w:jc w:val="both"/>
      </w:pPr>
      <w:r>
        <w:rPr>
          <w:rFonts w:cs="Aptos"/>
        </w:rPr>
        <w:t xml:space="preserve">Donošenje Odluke o samostalnosti i trajanju radnog vremena ravnatelja </w:t>
      </w:r>
    </w:p>
    <w:bookmarkEnd w:id="0"/>
    <w:p w14:paraId="1BF1C042" w14:textId="77777777" w:rsidR="00D67996" w:rsidRDefault="00D67996" w:rsidP="00D67996">
      <w:pPr>
        <w:pStyle w:val="Odlomakpopisa"/>
        <w:numPr>
          <w:ilvl w:val="0"/>
          <w:numId w:val="24"/>
        </w:numPr>
        <w:autoSpaceDN w:val="0"/>
        <w:spacing w:line="249" w:lineRule="auto"/>
        <w:jc w:val="both"/>
        <w:rPr>
          <w:rFonts w:cs="Aptos"/>
        </w:rPr>
      </w:pPr>
      <w:r>
        <w:rPr>
          <w:rFonts w:cs="Aptos"/>
        </w:rPr>
        <w:t>Osvrt na rad Doma od prošle sjednice do danas</w:t>
      </w:r>
    </w:p>
    <w:p w14:paraId="24695D99" w14:textId="77777777" w:rsidR="00D67996" w:rsidRDefault="00D67996" w:rsidP="00D67996">
      <w:pPr>
        <w:pStyle w:val="Odlomakpopisa"/>
        <w:numPr>
          <w:ilvl w:val="0"/>
          <w:numId w:val="24"/>
        </w:numPr>
        <w:autoSpaceDN w:val="0"/>
        <w:spacing w:line="240" w:lineRule="auto"/>
        <w:jc w:val="both"/>
      </w:pPr>
      <w:r>
        <w:rPr>
          <w:rFonts w:cs="Aptos"/>
        </w:rPr>
        <w:t>Razno.</w:t>
      </w:r>
    </w:p>
    <w:p w14:paraId="17D4B7D2" w14:textId="77777777" w:rsidR="001C046B" w:rsidRPr="006F68F0" w:rsidRDefault="001C046B" w:rsidP="001C046B">
      <w:pPr>
        <w:pStyle w:val="Odlomakpopisa"/>
        <w:jc w:val="both"/>
        <w:rPr>
          <w:rFonts w:cstheme="minorHAnsi"/>
        </w:rPr>
      </w:pPr>
    </w:p>
    <w:p w14:paraId="6B65126A" w14:textId="587D70BF" w:rsidR="0073612E" w:rsidRDefault="00775CF4" w:rsidP="0073612E">
      <w:pPr>
        <w:jc w:val="both"/>
      </w:pPr>
      <w:r w:rsidRPr="00623B4A">
        <w:rPr>
          <w:b/>
          <w:bCs/>
        </w:rPr>
        <w:t>Ad. 1)</w:t>
      </w:r>
      <w:r w:rsidR="001C046B">
        <w:rPr>
          <w:b/>
          <w:bCs/>
        </w:rPr>
        <w:t xml:space="preserve"> </w:t>
      </w:r>
      <w:r>
        <w:t xml:space="preserve">Upravno vijeće je </w:t>
      </w:r>
      <w:r w:rsidR="0073612E">
        <w:t xml:space="preserve">jednoglasno usvojilo i verificiralo zapisnik sa </w:t>
      </w:r>
      <w:r w:rsidR="00274D59">
        <w:t>V</w:t>
      </w:r>
      <w:r w:rsidR="00D67996">
        <w:t>I</w:t>
      </w:r>
      <w:r w:rsidR="0047072F">
        <w:t>.</w:t>
      </w:r>
      <w:r w:rsidR="0073612E">
        <w:t xml:space="preserve"> sjednice Upravnog vijeća Doma za odrasle osobe Blato.</w:t>
      </w:r>
    </w:p>
    <w:p w14:paraId="301E4B7D" w14:textId="77777777" w:rsidR="0073612E" w:rsidRDefault="0073612E" w:rsidP="0073612E">
      <w:pPr>
        <w:jc w:val="both"/>
      </w:pPr>
    </w:p>
    <w:p w14:paraId="287A8009" w14:textId="45802739" w:rsidR="0022670A" w:rsidRPr="0022670A" w:rsidRDefault="00D45B31" w:rsidP="0022670A">
      <w:pPr>
        <w:autoSpaceDN w:val="0"/>
        <w:spacing w:line="254" w:lineRule="auto"/>
        <w:jc w:val="both"/>
        <w:rPr>
          <w:rFonts w:cs="Aptos"/>
        </w:rPr>
      </w:pPr>
      <w:r w:rsidRPr="0022670A">
        <w:rPr>
          <w:b/>
          <w:bCs/>
        </w:rPr>
        <w:t>Ad.</w:t>
      </w:r>
      <w:r w:rsidR="007A2535" w:rsidRPr="0022670A">
        <w:rPr>
          <w:b/>
          <w:bCs/>
        </w:rPr>
        <w:t xml:space="preserve"> </w:t>
      </w:r>
      <w:r w:rsidR="00274D59" w:rsidRPr="0022670A">
        <w:rPr>
          <w:b/>
          <w:bCs/>
        </w:rPr>
        <w:t>2</w:t>
      </w:r>
      <w:r w:rsidRPr="0022670A">
        <w:rPr>
          <w:b/>
          <w:bCs/>
        </w:rPr>
        <w:t xml:space="preserve">) </w:t>
      </w:r>
      <w:r w:rsidR="00075C28">
        <w:t xml:space="preserve">Upravno vijeće </w:t>
      </w:r>
      <w:r w:rsidR="0073612E">
        <w:t xml:space="preserve">je </w:t>
      </w:r>
      <w:r w:rsidR="00D67996">
        <w:t xml:space="preserve">dalo suglasnost na </w:t>
      </w:r>
      <w:r w:rsidR="00D67996">
        <w:rPr>
          <w:rFonts w:cs="Aptos"/>
        </w:rPr>
        <w:t>Pravilnik o službenoj radnoj odjeći, obući i ostalim zaštitnim sredstvima Doma za odrasle osobe Blato</w:t>
      </w:r>
      <w:r w:rsidR="00D67996">
        <w:rPr>
          <w:rFonts w:cs="Aptos"/>
        </w:rPr>
        <w:t>.</w:t>
      </w:r>
    </w:p>
    <w:p w14:paraId="0C1888ED" w14:textId="7E8EA997" w:rsidR="0073612E" w:rsidRDefault="0073612E" w:rsidP="007A2535">
      <w:pPr>
        <w:autoSpaceDN w:val="0"/>
        <w:spacing w:line="244" w:lineRule="auto"/>
        <w:jc w:val="both"/>
      </w:pPr>
    </w:p>
    <w:p w14:paraId="1B01A848" w14:textId="77777777" w:rsidR="00D67996" w:rsidRDefault="0022670A" w:rsidP="00D67996">
      <w:pPr>
        <w:autoSpaceDN w:val="0"/>
        <w:spacing w:line="240" w:lineRule="auto"/>
        <w:jc w:val="both"/>
      </w:pPr>
      <w:r w:rsidRPr="00D67996">
        <w:rPr>
          <w:b/>
          <w:bCs/>
        </w:rPr>
        <w:t xml:space="preserve">Ad.3) </w:t>
      </w:r>
      <w:r w:rsidR="00D67996">
        <w:t xml:space="preserve">Upravno vijeće je dalo suglasnost na </w:t>
      </w:r>
      <w:r w:rsidR="00D67996" w:rsidRPr="00D67996">
        <w:rPr>
          <w:rFonts w:cs="Aptos"/>
        </w:rPr>
        <w:t>Pravilnik o korištenju sustava videonadzora Doma za odrasle osobe Blato</w:t>
      </w:r>
    </w:p>
    <w:p w14:paraId="784E9166" w14:textId="29A19106" w:rsidR="0022670A" w:rsidRPr="0022670A" w:rsidRDefault="0022670A" w:rsidP="00D67996">
      <w:pPr>
        <w:autoSpaceDN w:val="0"/>
        <w:spacing w:line="254" w:lineRule="auto"/>
        <w:jc w:val="both"/>
        <w:rPr>
          <w:b/>
          <w:bCs/>
        </w:rPr>
      </w:pPr>
    </w:p>
    <w:p w14:paraId="0A411D03" w14:textId="683A80D0" w:rsidR="001C046B" w:rsidRPr="001C046B" w:rsidRDefault="00D67996" w:rsidP="001C046B">
      <w:pPr>
        <w:jc w:val="both"/>
        <w:rPr>
          <w:rFonts w:cstheme="minorHAnsi"/>
          <w:b/>
          <w:bCs/>
        </w:rPr>
      </w:pPr>
      <w:r>
        <w:rPr>
          <w:rFonts w:cstheme="minorHAnsi"/>
          <w:b/>
          <w:bCs/>
        </w:rPr>
        <w:t xml:space="preserve">Ad.4) </w:t>
      </w:r>
      <w:r w:rsidRPr="00D67996">
        <w:rPr>
          <w:rFonts w:cstheme="minorHAnsi"/>
        </w:rPr>
        <w:t xml:space="preserve">Upravno vijeće je donijelo </w:t>
      </w:r>
      <w:r>
        <w:rPr>
          <w:rFonts w:cs="Aptos"/>
        </w:rPr>
        <w:t>Odluk</w:t>
      </w:r>
      <w:r>
        <w:rPr>
          <w:rFonts w:cs="Aptos"/>
        </w:rPr>
        <w:t>u</w:t>
      </w:r>
      <w:r>
        <w:rPr>
          <w:rFonts w:cs="Aptos"/>
        </w:rPr>
        <w:t xml:space="preserve"> o samostalnosti i trajanju radnog vremena ravnatelja</w:t>
      </w:r>
    </w:p>
    <w:p w14:paraId="74ED4578" w14:textId="77777777" w:rsidR="00D67996" w:rsidRDefault="00D67996" w:rsidP="00D67996">
      <w:pPr>
        <w:jc w:val="both"/>
        <w:rPr>
          <w:b/>
          <w:bCs/>
        </w:rPr>
      </w:pPr>
    </w:p>
    <w:p w14:paraId="2F0281C7" w14:textId="6270A79F" w:rsidR="00D67996" w:rsidRDefault="00D67996" w:rsidP="00D67996">
      <w:pPr>
        <w:jc w:val="both"/>
      </w:pPr>
      <w:r>
        <w:rPr>
          <w:b/>
          <w:bCs/>
        </w:rPr>
        <w:t xml:space="preserve">Ad. 5) </w:t>
      </w:r>
      <w:r>
        <w:t>Upravno vijeće je primilo na znanje osvrt ravnateljice Doma o provedenim aktivnostima u razdoblju između dvije sjednice.</w:t>
      </w:r>
    </w:p>
    <w:p w14:paraId="0A63254A" w14:textId="0E3982FE" w:rsidR="00D67996" w:rsidRDefault="00D67996" w:rsidP="001C046B">
      <w:pPr>
        <w:jc w:val="both"/>
        <w:rPr>
          <w:b/>
          <w:bCs/>
        </w:rPr>
      </w:pPr>
    </w:p>
    <w:p w14:paraId="460A03F3" w14:textId="7FF12DA2" w:rsidR="00E22A43" w:rsidRPr="001C046B" w:rsidRDefault="00E22A43" w:rsidP="001C046B">
      <w:pPr>
        <w:jc w:val="both"/>
        <w:rPr>
          <w:b/>
          <w:bCs/>
        </w:rPr>
      </w:pPr>
      <w:r w:rsidRPr="00623B4A">
        <w:rPr>
          <w:b/>
          <w:bCs/>
        </w:rPr>
        <w:t xml:space="preserve">Ad. </w:t>
      </w:r>
      <w:r w:rsidR="00D67996">
        <w:rPr>
          <w:b/>
          <w:bCs/>
        </w:rPr>
        <w:t>6</w:t>
      </w:r>
      <w:r w:rsidRPr="00623B4A">
        <w:rPr>
          <w:b/>
          <w:bCs/>
        </w:rPr>
        <w:t xml:space="preserve">) </w:t>
      </w:r>
      <w:r w:rsidR="001C046B">
        <w:rPr>
          <w:b/>
          <w:bCs/>
        </w:rPr>
        <w:t xml:space="preserve"> </w:t>
      </w:r>
      <w:r w:rsidRPr="008105CD">
        <w:t>Pod točkom Razno nije bilo pitanja i rasprave.</w:t>
      </w:r>
    </w:p>
    <w:p w14:paraId="30141F96" w14:textId="77777777" w:rsidR="00775CF4" w:rsidRDefault="00775CF4" w:rsidP="00775CF4"/>
    <w:p w14:paraId="5A1ABD28" w14:textId="5810BE2D" w:rsidR="00646A1C" w:rsidRDefault="00C13D50" w:rsidP="00184867">
      <w:pPr>
        <w:jc w:val="center"/>
      </w:pPr>
      <w:r>
        <w:t xml:space="preserve">Sjednica je završila u </w:t>
      </w:r>
      <w:r w:rsidR="00D67996">
        <w:t>14</w:t>
      </w:r>
      <w:r w:rsidR="0090574B">
        <w:t>:</w:t>
      </w:r>
      <w:r w:rsidR="00D67996">
        <w:t>45</w:t>
      </w:r>
      <w:r w:rsidR="00775CF4">
        <w:t xml:space="preserve"> sati.</w:t>
      </w:r>
    </w:p>
    <w:sectPr w:rsidR="00646A1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Broadway">
    <w:panose1 w:val="04040905080B02020502"/>
    <w:charset w:val="00"/>
    <w:family w:val="decorative"/>
    <w:pitch w:val="variable"/>
    <w:sig w:usb0="00000003" w:usb1="00000000" w:usb2="00000000" w:usb3="00000000" w:csb0="00000001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A04151"/>
    <w:multiLevelType w:val="hybridMultilevel"/>
    <w:tmpl w:val="70D65CB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D95A4C"/>
    <w:multiLevelType w:val="multilevel"/>
    <w:tmpl w:val="A0CAD2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" w15:restartNumberingAfterBreak="0">
    <w:nsid w:val="151162D8"/>
    <w:multiLevelType w:val="hybridMultilevel"/>
    <w:tmpl w:val="2478894E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5A169D8"/>
    <w:multiLevelType w:val="multilevel"/>
    <w:tmpl w:val="B656B57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4" w15:restartNumberingAfterBreak="0">
    <w:nsid w:val="18AC2134"/>
    <w:multiLevelType w:val="hybridMultilevel"/>
    <w:tmpl w:val="CD8E640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4C5527"/>
    <w:multiLevelType w:val="hybridMultilevel"/>
    <w:tmpl w:val="5060D3D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31231BB"/>
    <w:multiLevelType w:val="hybridMultilevel"/>
    <w:tmpl w:val="4E568DA6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A965BA"/>
    <w:multiLevelType w:val="hybridMultilevel"/>
    <w:tmpl w:val="C3E0DD18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92069CC"/>
    <w:multiLevelType w:val="hybridMultilevel"/>
    <w:tmpl w:val="F500B68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F342136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0" w15:restartNumberingAfterBreak="0">
    <w:nsid w:val="34AE2447"/>
    <w:multiLevelType w:val="multilevel"/>
    <w:tmpl w:val="DA1055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1" w15:restartNumberingAfterBreak="0">
    <w:nsid w:val="39B87BD0"/>
    <w:multiLevelType w:val="hybridMultilevel"/>
    <w:tmpl w:val="57DE35A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466E2611"/>
    <w:multiLevelType w:val="hybridMultilevel"/>
    <w:tmpl w:val="63C61B5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6C54360"/>
    <w:multiLevelType w:val="hybridMultilevel"/>
    <w:tmpl w:val="7B4CB8B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F523E05"/>
    <w:multiLevelType w:val="hybridMultilevel"/>
    <w:tmpl w:val="AC060414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22D5279"/>
    <w:multiLevelType w:val="multilevel"/>
    <w:tmpl w:val="4AD2CBE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16" w15:restartNumberingAfterBreak="0">
    <w:nsid w:val="54563763"/>
    <w:multiLevelType w:val="hybridMultilevel"/>
    <w:tmpl w:val="C1EE7FB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3B5F66"/>
    <w:multiLevelType w:val="hybridMultilevel"/>
    <w:tmpl w:val="E1A2A53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5117DA0"/>
    <w:multiLevelType w:val="hybridMultilevel"/>
    <w:tmpl w:val="C1C083F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9204C11"/>
    <w:multiLevelType w:val="hybridMultilevel"/>
    <w:tmpl w:val="7B841840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A6746B3"/>
    <w:multiLevelType w:val="multilevel"/>
    <w:tmpl w:val="EEB8CCBA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1" w15:restartNumberingAfterBreak="0">
    <w:nsid w:val="6A6D36AC"/>
    <w:multiLevelType w:val="multilevel"/>
    <w:tmpl w:val="95C8878E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2" w15:restartNumberingAfterBreak="0">
    <w:nsid w:val="6AEF3333"/>
    <w:multiLevelType w:val="multilevel"/>
    <w:tmpl w:val="DA1055A2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3" w15:restartNumberingAfterBreak="0">
    <w:nsid w:val="70732E3F"/>
    <w:multiLevelType w:val="multilevel"/>
    <w:tmpl w:val="A0CAD24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abstractNum w:abstractNumId="24" w15:restartNumberingAfterBreak="0">
    <w:nsid w:val="7CB5034E"/>
    <w:multiLevelType w:val="multilevel"/>
    <w:tmpl w:val="E676CA6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."/>
      <w:lvlJc w:val="left"/>
      <w:pPr>
        <w:ind w:left="1440" w:hanging="360"/>
      </w:pPr>
    </w:lvl>
    <w:lvl w:ilvl="2">
      <w:start w:val="1"/>
      <w:numFmt w:val="lowerRoman"/>
      <w:lvlText w:val="."/>
      <w:lvlJc w:val="right"/>
      <w:pPr>
        <w:ind w:left="2160" w:hanging="180"/>
      </w:pPr>
    </w:lvl>
    <w:lvl w:ilvl="3">
      <w:start w:val="1"/>
      <w:numFmt w:val="decimal"/>
      <w:lvlText w:val="."/>
      <w:lvlJc w:val="left"/>
      <w:pPr>
        <w:ind w:left="2880" w:hanging="360"/>
      </w:pPr>
    </w:lvl>
    <w:lvl w:ilvl="4">
      <w:start w:val="1"/>
      <w:numFmt w:val="lowerLetter"/>
      <w:lvlText w:val="."/>
      <w:lvlJc w:val="left"/>
      <w:pPr>
        <w:ind w:left="3600" w:hanging="360"/>
      </w:pPr>
    </w:lvl>
    <w:lvl w:ilvl="5">
      <w:start w:val="1"/>
      <w:numFmt w:val="lowerRoman"/>
      <w:lvlText w:val="."/>
      <w:lvlJc w:val="right"/>
      <w:pPr>
        <w:ind w:left="4320" w:hanging="180"/>
      </w:pPr>
    </w:lvl>
    <w:lvl w:ilvl="6">
      <w:start w:val="1"/>
      <w:numFmt w:val="decimal"/>
      <w:lvlText w:val="."/>
      <w:lvlJc w:val="left"/>
      <w:pPr>
        <w:ind w:left="5040" w:hanging="360"/>
      </w:pPr>
    </w:lvl>
    <w:lvl w:ilvl="7">
      <w:start w:val="1"/>
      <w:numFmt w:val="lowerLetter"/>
      <w:lvlText w:val="."/>
      <w:lvlJc w:val="left"/>
      <w:pPr>
        <w:ind w:left="5760" w:hanging="360"/>
      </w:pPr>
    </w:lvl>
    <w:lvl w:ilvl="8">
      <w:start w:val="1"/>
      <w:numFmt w:val="lowerRoman"/>
      <w:lvlText w:val="."/>
      <w:lvlJc w:val="right"/>
      <w:pPr>
        <w:ind w:left="6480" w:hanging="180"/>
      </w:pPr>
    </w:lvl>
  </w:abstractNum>
  <w:num w:numId="1" w16cid:durableId="1851868348">
    <w:abstractNumId w:val="6"/>
  </w:num>
  <w:num w:numId="2" w16cid:durableId="1977366764">
    <w:abstractNumId w:val="13"/>
  </w:num>
  <w:num w:numId="3" w16cid:durableId="2004165635">
    <w:abstractNumId w:val="5"/>
  </w:num>
  <w:num w:numId="4" w16cid:durableId="1446731908">
    <w:abstractNumId w:val="7"/>
  </w:num>
  <w:num w:numId="5" w16cid:durableId="1614097080">
    <w:abstractNumId w:val="19"/>
  </w:num>
  <w:num w:numId="6" w16cid:durableId="993024690">
    <w:abstractNumId w:val="18"/>
  </w:num>
  <w:num w:numId="7" w16cid:durableId="139201975">
    <w:abstractNumId w:val="4"/>
  </w:num>
  <w:num w:numId="8" w16cid:durableId="320936547">
    <w:abstractNumId w:val="16"/>
  </w:num>
  <w:num w:numId="9" w16cid:durableId="141000048">
    <w:abstractNumId w:val="17"/>
  </w:num>
  <w:num w:numId="10" w16cid:durableId="1149901057">
    <w:abstractNumId w:val="2"/>
  </w:num>
  <w:num w:numId="11" w16cid:durableId="2055502648">
    <w:abstractNumId w:val="14"/>
  </w:num>
  <w:num w:numId="12" w16cid:durableId="1982492320">
    <w:abstractNumId w:val="0"/>
  </w:num>
  <w:num w:numId="13" w16cid:durableId="590772847">
    <w:abstractNumId w:val="11"/>
  </w:num>
  <w:num w:numId="14" w16cid:durableId="294026700">
    <w:abstractNumId w:val="8"/>
  </w:num>
  <w:num w:numId="15" w16cid:durableId="500125196">
    <w:abstractNumId w:val="12"/>
  </w:num>
  <w:num w:numId="16" w16cid:durableId="1757480615">
    <w:abstractNumId w:val="15"/>
  </w:num>
  <w:num w:numId="17" w16cid:durableId="1562516384">
    <w:abstractNumId w:val="9"/>
  </w:num>
  <w:num w:numId="18" w16cid:durableId="888148519">
    <w:abstractNumId w:val="21"/>
  </w:num>
  <w:num w:numId="19" w16cid:durableId="1106581090">
    <w:abstractNumId w:val="20"/>
  </w:num>
  <w:num w:numId="20" w16cid:durableId="594554354">
    <w:abstractNumId w:val="3"/>
  </w:num>
  <w:num w:numId="21" w16cid:durableId="1127549323">
    <w:abstractNumId w:val="24"/>
  </w:num>
  <w:num w:numId="22" w16cid:durableId="1278759908">
    <w:abstractNumId w:val="1"/>
  </w:num>
  <w:num w:numId="23" w16cid:durableId="1340431435">
    <w:abstractNumId w:val="23"/>
  </w:num>
  <w:num w:numId="24" w16cid:durableId="1584291349">
    <w:abstractNumId w:val="10"/>
  </w:num>
  <w:num w:numId="25" w16cid:durableId="1866019851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75CF4"/>
    <w:rsid w:val="00023F7A"/>
    <w:rsid w:val="000448E0"/>
    <w:rsid w:val="00057D24"/>
    <w:rsid w:val="000672BE"/>
    <w:rsid w:val="000749C5"/>
    <w:rsid w:val="00075C28"/>
    <w:rsid w:val="000A17EC"/>
    <w:rsid w:val="000E7907"/>
    <w:rsid w:val="0016394B"/>
    <w:rsid w:val="00184867"/>
    <w:rsid w:val="001C046B"/>
    <w:rsid w:val="00202A3A"/>
    <w:rsid w:val="002071C6"/>
    <w:rsid w:val="0022670A"/>
    <w:rsid w:val="00266B62"/>
    <w:rsid w:val="00274D59"/>
    <w:rsid w:val="00277182"/>
    <w:rsid w:val="002A0E35"/>
    <w:rsid w:val="0030228F"/>
    <w:rsid w:val="00345780"/>
    <w:rsid w:val="00363C06"/>
    <w:rsid w:val="00365917"/>
    <w:rsid w:val="0047072F"/>
    <w:rsid w:val="00507488"/>
    <w:rsid w:val="00534941"/>
    <w:rsid w:val="005825C3"/>
    <w:rsid w:val="00583F2C"/>
    <w:rsid w:val="005A246D"/>
    <w:rsid w:val="005F02CC"/>
    <w:rsid w:val="00623B4A"/>
    <w:rsid w:val="00646A1C"/>
    <w:rsid w:val="006721CC"/>
    <w:rsid w:val="00683403"/>
    <w:rsid w:val="006F68F0"/>
    <w:rsid w:val="00723C1C"/>
    <w:rsid w:val="00731740"/>
    <w:rsid w:val="0073612E"/>
    <w:rsid w:val="00772E5C"/>
    <w:rsid w:val="00773BA4"/>
    <w:rsid w:val="00775CF4"/>
    <w:rsid w:val="007A11A3"/>
    <w:rsid w:val="007A2535"/>
    <w:rsid w:val="007A38E3"/>
    <w:rsid w:val="008545B3"/>
    <w:rsid w:val="008E6F96"/>
    <w:rsid w:val="0090574B"/>
    <w:rsid w:val="00995993"/>
    <w:rsid w:val="009D0788"/>
    <w:rsid w:val="00A108C2"/>
    <w:rsid w:val="00A67072"/>
    <w:rsid w:val="00AA02E9"/>
    <w:rsid w:val="00BA5C3A"/>
    <w:rsid w:val="00C13D50"/>
    <w:rsid w:val="00C72A95"/>
    <w:rsid w:val="00D45B31"/>
    <w:rsid w:val="00D67996"/>
    <w:rsid w:val="00D92B36"/>
    <w:rsid w:val="00D93503"/>
    <w:rsid w:val="00E22A43"/>
    <w:rsid w:val="00EA5FA1"/>
    <w:rsid w:val="00EB64D3"/>
    <w:rsid w:val="00EE375E"/>
    <w:rsid w:val="00F24F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EA1468"/>
  <w15:chartTrackingRefBased/>
  <w15:docId w15:val="{4C531D73-9204-495B-8811-D6E94ED1D1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75CF4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table" w:styleId="Reetkatablice">
    <w:name w:val="Table Grid"/>
    <w:basedOn w:val="Obinatablica"/>
    <w:uiPriority w:val="39"/>
    <w:rsid w:val="00775CF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jsgrdq">
    <w:name w:val="jsgrdq"/>
    <w:basedOn w:val="Zadanifontodlomka"/>
    <w:rsid w:val="00775CF4"/>
  </w:style>
  <w:style w:type="character" w:styleId="Hiperveza">
    <w:name w:val="Hyperlink"/>
    <w:basedOn w:val="Zadanifontodlomka"/>
    <w:uiPriority w:val="99"/>
    <w:unhideWhenUsed/>
    <w:rsid w:val="00775CF4"/>
    <w:rPr>
      <w:color w:val="0563C1" w:themeColor="hyperlink"/>
      <w:u w:val="single"/>
    </w:rPr>
  </w:style>
  <w:style w:type="paragraph" w:styleId="Odlomakpopisa">
    <w:name w:val="List Paragraph"/>
    <w:basedOn w:val="Normal"/>
    <w:qFormat/>
    <w:rsid w:val="00775CF4"/>
    <w:pPr>
      <w:ind w:left="720"/>
      <w:contextualSpacing/>
    </w:pPr>
  </w:style>
  <w:style w:type="character" w:styleId="Istaknuto">
    <w:name w:val="Emphasis"/>
    <w:basedOn w:val="Zadanifontodlomka"/>
    <w:uiPriority w:val="20"/>
    <w:qFormat/>
    <w:rsid w:val="008545B3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dom-blato.com.hr" TargetMode="Externa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295</TotalTime>
  <Pages>1</Pages>
  <Words>241</Words>
  <Characters>1378</Characters>
  <Application>Microsoft Office Word</Application>
  <DocSecurity>0</DocSecurity>
  <Lines>11</Lines>
  <Paragraphs>3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Nikolina Maleš</dc:creator>
  <cp:keywords/>
  <dc:description/>
  <cp:lastModifiedBy>Nikolina Maleš</cp:lastModifiedBy>
  <cp:revision>45</cp:revision>
  <cp:lastPrinted>2025-05-23T11:16:00Z</cp:lastPrinted>
  <dcterms:created xsi:type="dcterms:W3CDTF">2022-04-14T08:13:00Z</dcterms:created>
  <dcterms:modified xsi:type="dcterms:W3CDTF">2025-10-16T09:58:00Z</dcterms:modified>
</cp:coreProperties>
</file>