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C6E1D" w14:textId="047DEA45" w:rsidR="00065873" w:rsidRPr="00065873" w:rsidRDefault="007924C1" w:rsidP="006264B1">
      <w:pPr>
        <w:jc w:val="both"/>
        <w:rPr>
          <w:rFonts w:ascii="Calibri" w:hAnsi="Calibri" w:cs="Calibri"/>
          <w:sz w:val="22"/>
          <w:szCs w:val="22"/>
        </w:rPr>
      </w:pPr>
      <w:r w:rsidRPr="00065873">
        <w:rPr>
          <w:rFonts w:ascii="Calibri" w:hAnsi="Calibri" w:cs="Calibri"/>
          <w:sz w:val="22"/>
          <w:szCs w:val="22"/>
        </w:rPr>
        <w:t>Na temelju članka 211. stavka 2. Zakona socijalnoj skrbi (,,Narodne novine" br. 18/22, 46/22, 119/22, 71/23, 156/23</w:t>
      </w:r>
      <w:r w:rsidR="000141A4" w:rsidRPr="00065873">
        <w:rPr>
          <w:rFonts w:ascii="Calibri" w:hAnsi="Calibri" w:cs="Calibri"/>
          <w:sz w:val="22"/>
          <w:szCs w:val="22"/>
        </w:rPr>
        <w:t xml:space="preserve"> i 61/25</w:t>
      </w:r>
      <w:r w:rsidRPr="00065873">
        <w:rPr>
          <w:rFonts w:ascii="Calibri" w:hAnsi="Calibri" w:cs="Calibri"/>
          <w:sz w:val="22"/>
          <w:szCs w:val="22"/>
        </w:rPr>
        <w:t xml:space="preserve">) </w:t>
      </w:r>
      <w:r w:rsidR="00CD716F" w:rsidRPr="00065873">
        <w:rPr>
          <w:rFonts w:ascii="Calibri" w:hAnsi="Calibri" w:cs="Calibri"/>
          <w:sz w:val="22"/>
          <w:szCs w:val="22"/>
        </w:rPr>
        <w:t xml:space="preserve">i </w:t>
      </w:r>
      <w:r w:rsidRPr="00065873">
        <w:rPr>
          <w:rFonts w:ascii="Calibri" w:hAnsi="Calibri" w:cs="Calibri"/>
          <w:sz w:val="22"/>
          <w:szCs w:val="22"/>
        </w:rPr>
        <w:t>članka 4</w:t>
      </w:r>
      <w:r w:rsidR="00851040" w:rsidRPr="00065873">
        <w:rPr>
          <w:rFonts w:ascii="Calibri" w:hAnsi="Calibri" w:cs="Calibri"/>
          <w:sz w:val="22"/>
          <w:szCs w:val="22"/>
        </w:rPr>
        <w:t>2</w:t>
      </w:r>
      <w:r w:rsidRPr="00065873">
        <w:rPr>
          <w:rFonts w:ascii="Calibri" w:hAnsi="Calibri" w:cs="Calibri"/>
          <w:sz w:val="22"/>
          <w:szCs w:val="22"/>
        </w:rPr>
        <w:t>. Statuta Doma za odrasle osobe Blato</w:t>
      </w:r>
      <w:r w:rsidR="000141A4" w:rsidRPr="00065873">
        <w:rPr>
          <w:rStyle w:val="Referencakomentara"/>
          <w:rFonts w:ascii="Calibri" w:hAnsi="Calibri" w:cs="Calibri"/>
          <w:sz w:val="22"/>
          <w:szCs w:val="22"/>
        </w:rPr>
        <w:t xml:space="preserve"> KLASA: 012-03/23-01/1 URBROJ: 2117-129-04/1-23-01 </w:t>
      </w:r>
      <w:r w:rsidR="00E865F2" w:rsidRPr="00065873">
        <w:rPr>
          <w:rStyle w:val="Referencakomentara"/>
          <w:rFonts w:ascii="Calibri" w:hAnsi="Calibri" w:cs="Calibri"/>
          <w:sz w:val="22"/>
          <w:szCs w:val="22"/>
        </w:rPr>
        <w:t xml:space="preserve">od 18. 10. 2023. godine </w:t>
      </w:r>
      <w:r w:rsidR="000141A4" w:rsidRPr="00065873">
        <w:rPr>
          <w:rStyle w:val="Referencakomentara"/>
          <w:rFonts w:ascii="Calibri" w:hAnsi="Calibri" w:cs="Calibri"/>
          <w:sz w:val="22"/>
          <w:szCs w:val="22"/>
        </w:rPr>
        <w:t>Up</w:t>
      </w:r>
      <w:r w:rsidRPr="00065873">
        <w:rPr>
          <w:rFonts w:ascii="Calibri" w:hAnsi="Calibri" w:cs="Calibri"/>
          <w:sz w:val="22"/>
          <w:szCs w:val="22"/>
        </w:rPr>
        <w:t>ravno vijeće Doma, nakon provedenog savjetovanja sa sindikalnim povjerenikom, uz prethodnu suglasnost Ministarstva rada, mirovinskoga sustava, obitelji socijalne politike, KLASA:</w:t>
      </w:r>
      <w:r w:rsidR="00065873" w:rsidRPr="00065873">
        <w:rPr>
          <w:rFonts w:ascii="Calibri" w:hAnsi="Calibri" w:cs="Calibri"/>
          <w:sz w:val="22"/>
          <w:szCs w:val="22"/>
        </w:rPr>
        <w:t xml:space="preserve"> 550-06/25-01/78</w:t>
      </w:r>
      <w:r w:rsidRPr="00065873">
        <w:rPr>
          <w:rFonts w:ascii="Calibri" w:hAnsi="Calibri" w:cs="Calibri"/>
          <w:sz w:val="22"/>
          <w:szCs w:val="22"/>
        </w:rPr>
        <w:t>, URBROJ:</w:t>
      </w:r>
      <w:r w:rsidR="00065873" w:rsidRPr="00065873">
        <w:rPr>
          <w:rFonts w:ascii="Calibri" w:hAnsi="Calibri" w:cs="Calibri"/>
          <w:sz w:val="22"/>
          <w:szCs w:val="22"/>
        </w:rPr>
        <w:t>524-08-01-01/7-25-3</w:t>
      </w:r>
      <w:r w:rsidRPr="00065873">
        <w:rPr>
          <w:rFonts w:ascii="Calibri" w:hAnsi="Calibri" w:cs="Calibri"/>
          <w:sz w:val="22"/>
          <w:szCs w:val="22"/>
        </w:rPr>
        <w:t xml:space="preserve"> od</w:t>
      </w:r>
      <w:r w:rsidR="00065873" w:rsidRPr="00065873">
        <w:rPr>
          <w:rFonts w:ascii="Calibri" w:hAnsi="Calibri" w:cs="Calibri"/>
          <w:sz w:val="22"/>
          <w:szCs w:val="22"/>
        </w:rPr>
        <w:t xml:space="preserve"> 27. listopada </w:t>
      </w:r>
      <w:r w:rsidRPr="00065873">
        <w:rPr>
          <w:rFonts w:ascii="Calibri" w:hAnsi="Calibri" w:cs="Calibri"/>
          <w:sz w:val="22"/>
          <w:szCs w:val="22"/>
        </w:rPr>
        <w:t xml:space="preserve">2025. godine na sjednici održanoj dana </w:t>
      </w:r>
      <w:r w:rsidR="00065873" w:rsidRPr="00065873">
        <w:rPr>
          <w:rFonts w:ascii="Calibri" w:hAnsi="Calibri" w:cs="Calibri"/>
          <w:sz w:val="22"/>
          <w:szCs w:val="22"/>
        </w:rPr>
        <w:t>31.</w:t>
      </w:r>
      <w:r w:rsidR="00065873">
        <w:rPr>
          <w:rFonts w:ascii="Calibri" w:hAnsi="Calibri" w:cs="Calibri"/>
          <w:sz w:val="22"/>
          <w:szCs w:val="22"/>
        </w:rPr>
        <w:t xml:space="preserve"> </w:t>
      </w:r>
      <w:r w:rsidR="00065873" w:rsidRPr="00065873">
        <w:rPr>
          <w:rFonts w:ascii="Calibri" w:hAnsi="Calibri" w:cs="Calibri"/>
          <w:sz w:val="22"/>
          <w:szCs w:val="22"/>
        </w:rPr>
        <w:t>listopada</w:t>
      </w:r>
      <w:r w:rsidRPr="00065873">
        <w:rPr>
          <w:rFonts w:ascii="Calibri" w:hAnsi="Calibri" w:cs="Calibri"/>
          <w:sz w:val="22"/>
          <w:szCs w:val="22"/>
        </w:rPr>
        <w:t xml:space="preserve"> 2025. godine </w:t>
      </w:r>
      <w:r w:rsidR="00CD716F" w:rsidRPr="00065873">
        <w:rPr>
          <w:rFonts w:ascii="Calibri" w:hAnsi="Calibri" w:cs="Calibri"/>
          <w:sz w:val="22"/>
          <w:szCs w:val="22"/>
        </w:rPr>
        <w:t>donijelo je</w:t>
      </w:r>
    </w:p>
    <w:p w14:paraId="2AADE163" w14:textId="162EEAE4" w:rsidR="007924C1" w:rsidRPr="00065873" w:rsidRDefault="007924C1" w:rsidP="007924C1">
      <w:pPr>
        <w:jc w:val="center"/>
        <w:rPr>
          <w:rFonts w:ascii="Calibri" w:hAnsi="Calibri" w:cs="Calibri"/>
          <w:b/>
          <w:bCs/>
          <w:sz w:val="22"/>
          <w:szCs w:val="22"/>
        </w:rPr>
      </w:pPr>
      <w:r w:rsidRPr="00065873">
        <w:rPr>
          <w:rFonts w:ascii="Calibri" w:hAnsi="Calibri" w:cs="Calibri"/>
          <w:b/>
          <w:bCs/>
          <w:sz w:val="22"/>
          <w:szCs w:val="22"/>
        </w:rPr>
        <w:t xml:space="preserve">PRAVILNIK O IZMJENAMA </w:t>
      </w:r>
    </w:p>
    <w:p w14:paraId="4208AF92" w14:textId="77777777" w:rsidR="007924C1" w:rsidRPr="00065873" w:rsidRDefault="007924C1" w:rsidP="007924C1">
      <w:pPr>
        <w:jc w:val="center"/>
        <w:rPr>
          <w:rFonts w:ascii="Calibri" w:hAnsi="Calibri" w:cs="Calibri"/>
          <w:b/>
          <w:bCs/>
          <w:sz w:val="22"/>
          <w:szCs w:val="22"/>
        </w:rPr>
      </w:pPr>
      <w:r w:rsidRPr="00065873">
        <w:rPr>
          <w:rFonts w:ascii="Calibri" w:hAnsi="Calibri" w:cs="Calibri"/>
          <w:b/>
          <w:bCs/>
          <w:sz w:val="22"/>
          <w:szCs w:val="22"/>
        </w:rPr>
        <w:t>PRAVILNIKA O  UNUTARNJEM USTROJU I SISTEMATIZACIJI POSLOVA</w:t>
      </w:r>
    </w:p>
    <w:p w14:paraId="462195F7" w14:textId="6D910CFD" w:rsidR="006264B1" w:rsidRPr="00065873" w:rsidRDefault="007924C1" w:rsidP="00065873">
      <w:pPr>
        <w:jc w:val="center"/>
        <w:rPr>
          <w:rFonts w:ascii="Calibri" w:hAnsi="Calibri" w:cs="Calibri"/>
          <w:b/>
          <w:bCs/>
          <w:sz w:val="22"/>
          <w:szCs w:val="22"/>
        </w:rPr>
      </w:pPr>
      <w:r w:rsidRPr="00065873">
        <w:rPr>
          <w:rFonts w:ascii="Calibri" w:hAnsi="Calibri" w:cs="Calibri"/>
          <w:b/>
          <w:bCs/>
          <w:sz w:val="22"/>
          <w:szCs w:val="22"/>
        </w:rPr>
        <w:t>DOMA ZA ODRASLE SOBE BLATO</w:t>
      </w:r>
    </w:p>
    <w:p w14:paraId="2F243E8B" w14:textId="5F11BA36" w:rsidR="00851040" w:rsidRPr="00065873" w:rsidRDefault="00851040" w:rsidP="007924C1">
      <w:pPr>
        <w:jc w:val="center"/>
        <w:rPr>
          <w:rFonts w:ascii="Calibri" w:hAnsi="Calibri" w:cs="Calibri"/>
          <w:sz w:val="22"/>
          <w:szCs w:val="22"/>
        </w:rPr>
      </w:pPr>
      <w:r w:rsidRPr="00065873">
        <w:rPr>
          <w:rFonts w:ascii="Calibri" w:hAnsi="Calibri" w:cs="Calibri"/>
          <w:sz w:val="22"/>
          <w:szCs w:val="22"/>
        </w:rPr>
        <w:t xml:space="preserve">Članak 1. </w:t>
      </w:r>
    </w:p>
    <w:p w14:paraId="7077F3D9" w14:textId="5C8C4207" w:rsidR="004D6539" w:rsidRPr="00065873" w:rsidRDefault="00851040" w:rsidP="005A784D">
      <w:pPr>
        <w:jc w:val="both"/>
        <w:rPr>
          <w:rFonts w:ascii="Calibri" w:hAnsi="Calibri" w:cs="Calibri"/>
          <w:sz w:val="22"/>
          <w:szCs w:val="22"/>
        </w:rPr>
      </w:pPr>
      <w:r w:rsidRPr="00065873">
        <w:rPr>
          <w:rFonts w:ascii="Calibri" w:hAnsi="Calibri" w:cs="Calibri"/>
          <w:sz w:val="22"/>
          <w:szCs w:val="22"/>
        </w:rPr>
        <w:t>U Pravilniku o unutarnjem ustroju i sistematizaciji poslova Doma za odrasle osobe Blato</w:t>
      </w:r>
      <w:r w:rsidR="005A784D" w:rsidRPr="00065873">
        <w:rPr>
          <w:rFonts w:ascii="Calibri" w:hAnsi="Calibri" w:cs="Calibri"/>
          <w:sz w:val="22"/>
          <w:szCs w:val="22"/>
        </w:rPr>
        <w:t xml:space="preserve"> </w:t>
      </w:r>
      <w:r w:rsidR="000141A4" w:rsidRPr="00065873">
        <w:rPr>
          <w:rStyle w:val="Referencakomentara"/>
          <w:rFonts w:ascii="Calibri" w:hAnsi="Calibri" w:cs="Calibri"/>
          <w:sz w:val="22"/>
          <w:szCs w:val="22"/>
        </w:rPr>
        <w:t xml:space="preserve">Broj: 141/19 </w:t>
      </w:r>
      <w:r w:rsidRPr="00065873">
        <w:rPr>
          <w:rFonts w:ascii="Calibri" w:hAnsi="Calibri" w:cs="Calibri"/>
          <w:sz w:val="22"/>
          <w:szCs w:val="22"/>
        </w:rPr>
        <w:t xml:space="preserve">od 05. 12. 2019. godine i Pravilniku o izmjenama i dopunama Pravilnika o unutarnjem ustroju i sistematizaciji poslova Doma za odrasle osobe Blato </w:t>
      </w:r>
      <w:r w:rsidR="000141A4" w:rsidRPr="00065873">
        <w:rPr>
          <w:rFonts w:ascii="Calibri" w:hAnsi="Calibri" w:cs="Calibri"/>
          <w:sz w:val="22"/>
          <w:szCs w:val="22"/>
        </w:rPr>
        <w:t>KLASA: 011-01/24-01/5</w:t>
      </w:r>
      <w:r w:rsidRPr="00065873">
        <w:rPr>
          <w:rFonts w:ascii="Calibri" w:hAnsi="Calibri" w:cs="Calibri"/>
          <w:sz w:val="22"/>
          <w:szCs w:val="22"/>
        </w:rPr>
        <w:t xml:space="preserve"> </w:t>
      </w:r>
      <w:r w:rsidR="000141A4" w:rsidRPr="00065873">
        <w:rPr>
          <w:rFonts w:ascii="Calibri" w:hAnsi="Calibri" w:cs="Calibri"/>
          <w:sz w:val="22"/>
          <w:szCs w:val="22"/>
        </w:rPr>
        <w:t xml:space="preserve">URBROJ: 2117-129-04/1-24-1 </w:t>
      </w:r>
      <w:r w:rsidRPr="00065873">
        <w:rPr>
          <w:rFonts w:ascii="Calibri" w:hAnsi="Calibri" w:cs="Calibri"/>
          <w:sz w:val="22"/>
          <w:szCs w:val="22"/>
        </w:rPr>
        <w:t xml:space="preserve">od 13. 05. 2024. godine </w:t>
      </w:r>
      <w:r w:rsidR="005A784D" w:rsidRPr="00065873">
        <w:rPr>
          <w:rFonts w:ascii="Calibri" w:hAnsi="Calibri" w:cs="Calibri"/>
          <w:sz w:val="22"/>
          <w:szCs w:val="22"/>
        </w:rPr>
        <w:t>u članku 9</w:t>
      </w:r>
      <w:r w:rsidR="00CD716F" w:rsidRPr="00065873">
        <w:rPr>
          <w:rFonts w:ascii="Calibri" w:hAnsi="Calibri" w:cs="Calibri"/>
          <w:sz w:val="22"/>
          <w:szCs w:val="22"/>
        </w:rPr>
        <w:t>.</w:t>
      </w:r>
      <w:r w:rsidR="005A784D" w:rsidRPr="00065873">
        <w:rPr>
          <w:rFonts w:ascii="Calibri" w:hAnsi="Calibri" w:cs="Calibri"/>
          <w:sz w:val="22"/>
          <w:szCs w:val="22"/>
        </w:rPr>
        <w:t xml:space="preserve"> u tablici u retku radnog mjesta njegovatelj</w:t>
      </w:r>
      <w:r w:rsidR="004D6539" w:rsidRPr="00065873">
        <w:rPr>
          <w:rFonts w:ascii="Calibri" w:hAnsi="Calibri" w:cs="Calibri"/>
          <w:sz w:val="22"/>
          <w:szCs w:val="22"/>
        </w:rPr>
        <w:t xml:space="preserve">, a u stupcu broj izvršitelja broj „8“, </w:t>
      </w:r>
      <w:r w:rsidR="00CD716F" w:rsidRPr="00065873">
        <w:rPr>
          <w:rFonts w:ascii="Calibri" w:hAnsi="Calibri" w:cs="Calibri"/>
          <w:sz w:val="22"/>
          <w:szCs w:val="22"/>
        </w:rPr>
        <w:t>zamjenjuje</w:t>
      </w:r>
      <w:r w:rsidR="00CD716F" w:rsidRPr="00065873">
        <w:rPr>
          <w:rFonts w:ascii="Calibri" w:hAnsi="Calibri" w:cs="Calibri"/>
          <w:color w:val="EE0000"/>
          <w:sz w:val="22"/>
          <w:szCs w:val="22"/>
        </w:rPr>
        <w:t xml:space="preserve"> </w:t>
      </w:r>
      <w:r w:rsidR="004D6539" w:rsidRPr="00065873">
        <w:rPr>
          <w:rFonts w:ascii="Calibri" w:hAnsi="Calibri" w:cs="Calibri"/>
          <w:sz w:val="22"/>
          <w:szCs w:val="22"/>
        </w:rPr>
        <w:t>se brojem „10“</w:t>
      </w:r>
      <w:r w:rsidR="000141A4" w:rsidRPr="00065873">
        <w:rPr>
          <w:rFonts w:ascii="Calibri" w:hAnsi="Calibri" w:cs="Calibri"/>
          <w:sz w:val="22"/>
          <w:szCs w:val="22"/>
        </w:rPr>
        <w:t>.</w:t>
      </w:r>
    </w:p>
    <w:p w14:paraId="65D907CA" w14:textId="34E532DA" w:rsidR="004D6539" w:rsidRPr="00065873" w:rsidRDefault="004D6539" w:rsidP="004D6539">
      <w:pPr>
        <w:jc w:val="center"/>
        <w:rPr>
          <w:rFonts w:ascii="Calibri" w:hAnsi="Calibri" w:cs="Calibri"/>
          <w:sz w:val="22"/>
          <w:szCs w:val="22"/>
        </w:rPr>
      </w:pPr>
      <w:r w:rsidRPr="00065873">
        <w:rPr>
          <w:rFonts w:ascii="Calibri" w:hAnsi="Calibri" w:cs="Calibri"/>
          <w:sz w:val="22"/>
          <w:szCs w:val="22"/>
        </w:rPr>
        <w:t>Članak 2.</w:t>
      </w:r>
    </w:p>
    <w:p w14:paraId="352ECA40" w14:textId="70AC4164" w:rsidR="006264B1" w:rsidRPr="00065873" w:rsidRDefault="004D6539" w:rsidP="00065873">
      <w:pPr>
        <w:jc w:val="both"/>
        <w:rPr>
          <w:rFonts w:ascii="Calibri" w:hAnsi="Calibri" w:cs="Calibri"/>
          <w:sz w:val="22"/>
          <w:szCs w:val="22"/>
        </w:rPr>
      </w:pPr>
      <w:r w:rsidRPr="00065873">
        <w:rPr>
          <w:rFonts w:ascii="Calibri" w:hAnsi="Calibri" w:cs="Calibri"/>
          <w:sz w:val="22"/>
          <w:szCs w:val="22"/>
        </w:rPr>
        <w:t xml:space="preserve">U članku 10. u tablici pod rednim brojem 17 u </w:t>
      </w:r>
      <w:bookmarkStart w:id="0" w:name="_Hlk212026803"/>
      <w:r w:rsidRPr="00065873">
        <w:rPr>
          <w:rFonts w:ascii="Calibri" w:hAnsi="Calibri" w:cs="Calibri"/>
          <w:sz w:val="22"/>
          <w:szCs w:val="22"/>
        </w:rPr>
        <w:t xml:space="preserve">stupcu Broj izvršitelja, broj ,,8" </w:t>
      </w:r>
      <w:r w:rsidR="00CD716F" w:rsidRPr="00065873">
        <w:rPr>
          <w:rFonts w:ascii="Calibri" w:hAnsi="Calibri" w:cs="Calibri"/>
          <w:sz w:val="22"/>
          <w:szCs w:val="22"/>
        </w:rPr>
        <w:t>zamjenjuje</w:t>
      </w:r>
      <w:r w:rsidR="00CD716F" w:rsidRPr="00065873">
        <w:rPr>
          <w:rFonts w:ascii="Calibri" w:hAnsi="Calibri" w:cs="Calibri"/>
          <w:color w:val="EE0000"/>
          <w:sz w:val="22"/>
          <w:szCs w:val="22"/>
        </w:rPr>
        <w:t xml:space="preserve"> </w:t>
      </w:r>
      <w:r w:rsidRPr="00065873">
        <w:rPr>
          <w:rFonts w:ascii="Calibri" w:hAnsi="Calibri" w:cs="Calibri"/>
          <w:sz w:val="22"/>
          <w:szCs w:val="22"/>
        </w:rPr>
        <w:t>se brojem ,,10", u</w:t>
      </w:r>
      <w:bookmarkEnd w:id="0"/>
      <w:r w:rsidRPr="00065873">
        <w:rPr>
          <w:rFonts w:ascii="Calibri" w:hAnsi="Calibri" w:cs="Calibri"/>
          <w:sz w:val="22"/>
          <w:szCs w:val="22"/>
        </w:rPr>
        <w:t xml:space="preserve"> retku UKUPNO, broj ,, 44" </w:t>
      </w:r>
      <w:r w:rsidR="00CD716F" w:rsidRPr="00065873">
        <w:rPr>
          <w:rFonts w:ascii="Calibri" w:hAnsi="Calibri" w:cs="Calibri"/>
          <w:sz w:val="22"/>
          <w:szCs w:val="22"/>
        </w:rPr>
        <w:t xml:space="preserve">zamjenjuje </w:t>
      </w:r>
      <w:r w:rsidRPr="00065873">
        <w:rPr>
          <w:rFonts w:ascii="Calibri" w:hAnsi="Calibri" w:cs="Calibri"/>
          <w:sz w:val="22"/>
          <w:szCs w:val="22"/>
        </w:rPr>
        <w:t>se brojem ,,46".</w:t>
      </w:r>
    </w:p>
    <w:p w14:paraId="3F5D96F5" w14:textId="04C5D952" w:rsidR="004D6539" w:rsidRPr="00065873" w:rsidRDefault="004D6539" w:rsidP="004D6539">
      <w:pPr>
        <w:jc w:val="center"/>
        <w:rPr>
          <w:rFonts w:ascii="Calibri" w:hAnsi="Calibri" w:cs="Calibri"/>
          <w:sz w:val="22"/>
          <w:szCs w:val="22"/>
        </w:rPr>
      </w:pPr>
      <w:r w:rsidRPr="00065873">
        <w:rPr>
          <w:rFonts w:ascii="Calibri" w:hAnsi="Calibri" w:cs="Calibri"/>
          <w:sz w:val="22"/>
          <w:szCs w:val="22"/>
        </w:rPr>
        <w:t>Članak 3.</w:t>
      </w:r>
    </w:p>
    <w:p w14:paraId="4126B3A0" w14:textId="1B55805B" w:rsidR="006264B1" w:rsidRPr="00065873" w:rsidRDefault="004D6539" w:rsidP="00065873">
      <w:pPr>
        <w:jc w:val="both"/>
        <w:rPr>
          <w:rFonts w:ascii="Calibri" w:hAnsi="Calibri" w:cs="Calibri"/>
          <w:sz w:val="22"/>
          <w:szCs w:val="22"/>
        </w:rPr>
      </w:pPr>
      <w:r w:rsidRPr="00065873">
        <w:rPr>
          <w:rFonts w:ascii="Calibri" w:hAnsi="Calibri" w:cs="Calibri"/>
          <w:sz w:val="22"/>
          <w:szCs w:val="22"/>
        </w:rPr>
        <w:t xml:space="preserve">U članku 11. redni broj i naziv radnog mjesta 17. Njegovatelj, Broj izvršitelja, broj ,,8" </w:t>
      </w:r>
      <w:r w:rsidR="00CD716F" w:rsidRPr="00065873">
        <w:rPr>
          <w:rFonts w:ascii="Calibri" w:hAnsi="Calibri" w:cs="Calibri"/>
          <w:sz w:val="22"/>
          <w:szCs w:val="22"/>
        </w:rPr>
        <w:t xml:space="preserve">zamjenjuje </w:t>
      </w:r>
      <w:r w:rsidRPr="00065873">
        <w:rPr>
          <w:rFonts w:ascii="Calibri" w:hAnsi="Calibri" w:cs="Calibri"/>
          <w:sz w:val="22"/>
          <w:szCs w:val="22"/>
        </w:rPr>
        <w:t>se brojem ,,10".</w:t>
      </w:r>
    </w:p>
    <w:p w14:paraId="6C6696CD" w14:textId="4FA9D394" w:rsidR="004D6539" w:rsidRPr="00065873" w:rsidRDefault="004D6539" w:rsidP="00DE0B84">
      <w:pPr>
        <w:jc w:val="center"/>
        <w:rPr>
          <w:rFonts w:ascii="Calibri" w:hAnsi="Calibri" w:cs="Calibri"/>
          <w:sz w:val="22"/>
          <w:szCs w:val="22"/>
        </w:rPr>
      </w:pPr>
      <w:r w:rsidRPr="00065873">
        <w:rPr>
          <w:rFonts w:ascii="Calibri" w:hAnsi="Calibri" w:cs="Calibri"/>
          <w:sz w:val="22"/>
          <w:szCs w:val="22"/>
        </w:rPr>
        <w:t>Članak 4.</w:t>
      </w:r>
    </w:p>
    <w:p w14:paraId="231AF361" w14:textId="50C5CF2D" w:rsidR="00DE0B84" w:rsidRPr="00065873" w:rsidRDefault="004D6539" w:rsidP="005A784D">
      <w:pPr>
        <w:jc w:val="both"/>
        <w:rPr>
          <w:rFonts w:ascii="Calibri" w:hAnsi="Calibri" w:cs="Calibri"/>
          <w:sz w:val="22"/>
          <w:szCs w:val="22"/>
        </w:rPr>
      </w:pPr>
      <w:r w:rsidRPr="00065873">
        <w:rPr>
          <w:rFonts w:ascii="Calibri" w:hAnsi="Calibri" w:cs="Calibri"/>
          <w:sz w:val="22"/>
          <w:szCs w:val="22"/>
        </w:rPr>
        <w:t xml:space="preserve">Ovaj Pravilnik o izmjenama Pravilnika </w:t>
      </w:r>
      <w:r w:rsidR="008D6C92" w:rsidRPr="00065873">
        <w:rPr>
          <w:rFonts w:ascii="Calibri" w:hAnsi="Calibri" w:cs="Calibri"/>
          <w:sz w:val="22"/>
          <w:szCs w:val="22"/>
        </w:rPr>
        <w:t xml:space="preserve">o </w:t>
      </w:r>
      <w:r w:rsidRPr="00065873">
        <w:rPr>
          <w:rFonts w:ascii="Calibri" w:hAnsi="Calibri" w:cs="Calibri"/>
          <w:sz w:val="22"/>
          <w:szCs w:val="22"/>
        </w:rPr>
        <w:t xml:space="preserve">unutarnjem ustroju i sistematizaciji </w:t>
      </w:r>
      <w:r w:rsidR="00DE0B84" w:rsidRPr="00065873">
        <w:rPr>
          <w:rFonts w:ascii="Calibri" w:hAnsi="Calibri" w:cs="Calibri"/>
          <w:sz w:val="22"/>
          <w:szCs w:val="22"/>
        </w:rPr>
        <w:t>poslova Doma za odrasle osobe Blato</w:t>
      </w:r>
      <w:r w:rsidRPr="00065873">
        <w:rPr>
          <w:rFonts w:ascii="Calibri" w:hAnsi="Calibri" w:cs="Calibri"/>
          <w:sz w:val="22"/>
          <w:szCs w:val="22"/>
        </w:rPr>
        <w:t xml:space="preserve">, stupa na snagu osmog dana, od dana objave na oglasnoj </w:t>
      </w:r>
      <w:r w:rsidR="00DE0B84" w:rsidRPr="00065873">
        <w:rPr>
          <w:rFonts w:ascii="Calibri" w:hAnsi="Calibri" w:cs="Calibri"/>
          <w:sz w:val="22"/>
          <w:szCs w:val="22"/>
        </w:rPr>
        <w:t>ploči</w:t>
      </w:r>
      <w:r w:rsidRPr="00065873">
        <w:rPr>
          <w:rFonts w:ascii="Calibri" w:hAnsi="Calibri" w:cs="Calibri"/>
          <w:sz w:val="22"/>
          <w:szCs w:val="22"/>
        </w:rPr>
        <w:t>.</w:t>
      </w:r>
    </w:p>
    <w:p w14:paraId="7A542E6F" w14:textId="77777777" w:rsidR="00DE0B84" w:rsidRPr="00065873" w:rsidRDefault="00DE0B84" w:rsidP="00DE0B84">
      <w:pPr>
        <w:jc w:val="right"/>
        <w:rPr>
          <w:rFonts w:ascii="Calibri" w:hAnsi="Calibri" w:cs="Calibri"/>
          <w:sz w:val="22"/>
          <w:szCs w:val="22"/>
        </w:rPr>
      </w:pPr>
    </w:p>
    <w:p w14:paraId="3CA9487C" w14:textId="5541D014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textAlignment w:val="baseline"/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</w:pPr>
      <w:r w:rsidRPr="00065873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KLASA: 011-01/2</w:t>
      </w:r>
      <w:r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5</w:t>
      </w:r>
      <w:r w:rsidRPr="00065873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-01/</w:t>
      </w:r>
      <w:r w:rsidR="00D64665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04</w:t>
      </w:r>
    </w:p>
    <w:p w14:paraId="454E9C81" w14:textId="4996B06A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textAlignment w:val="baseline"/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</w:pPr>
      <w:r w:rsidRPr="00065873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URBROJ: 2117-129-04/1-2</w:t>
      </w:r>
      <w:r w:rsidR="00D64665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 xml:space="preserve">5 </w:t>
      </w:r>
      <w:r w:rsidRPr="00065873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-1</w:t>
      </w:r>
    </w:p>
    <w:p w14:paraId="252BF324" w14:textId="7045B7FF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textAlignment w:val="baseline"/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</w:pPr>
      <w:r w:rsidRPr="00065873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 xml:space="preserve">Blato, </w:t>
      </w:r>
      <w:r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31</w:t>
      </w:r>
      <w:r w:rsidRPr="00065873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 xml:space="preserve">. </w:t>
      </w:r>
      <w:r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10</w:t>
      </w:r>
      <w:r w:rsidRPr="00065873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. 202</w:t>
      </w:r>
      <w:r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>5</w:t>
      </w:r>
      <w:r w:rsidRPr="00065873">
        <w:rPr>
          <w:rFonts w:ascii="Calibri" w:eastAsia="Times New Roman" w:hAnsi="Calibri" w:cs="Calibri"/>
          <w:bCs/>
          <w:kern w:val="0"/>
          <w:sz w:val="22"/>
          <w:szCs w:val="22"/>
          <w:lang w:eastAsia="hr-HR"/>
          <w14:ligatures w14:val="none"/>
        </w:rPr>
        <w:t xml:space="preserve">. </w:t>
      </w:r>
    </w:p>
    <w:p w14:paraId="3C41F245" w14:textId="77777777" w:rsid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jc w:val="right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ab/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ab/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ab/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ab/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ab/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ab/>
      </w:r>
    </w:p>
    <w:p w14:paraId="221B8000" w14:textId="3DB0A1F4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jc w:val="right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>P</w:t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>redsjednica Upravnog vijeća</w:t>
      </w:r>
    </w:p>
    <w:p w14:paraId="140A4443" w14:textId="2F5F6E01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jc w:val="right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  <w:r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>Katarina Kovačić, prof.</w:t>
      </w:r>
    </w:p>
    <w:p w14:paraId="68E98405" w14:textId="77777777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</w:p>
    <w:p w14:paraId="617AB12B" w14:textId="77777777" w:rsid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</w:p>
    <w:p w14:paraId="70D9ABB3" w14:textId="77777777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</w:p>
    <w:p w14:paraId="22BF0E09" w14:textId="4467DBA6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 xml:space="preserve">Ovaj Pravilnik o izmjenama Pravilnika o unutarnjem ustroju i sistematizaciji radnih  mjesta  objavljen je  na oglasnoj ploči Doma dana </w:t>
      </w:r>
      <w:r w:rsidR="00283799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>31. 10. 2025. godine</w:t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 xml:space="preserve">  te  </w:t>
      </w:r>
      <w:r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 xml:space="preserve">je </w:t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>stup</w:t>
      </w:r>
      <w:r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>io</w:t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 xml:space="preserve"> na snagu dana </w:t>
      </w:r>
      <w:r w:rsidR="00283799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>8. 11. 2025. godine</w:t>
      </w: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>.</w:t>
      </w:r>
    </w:p>
    <w:p w14:paraId="6B36DE96" w14:textId="77777777" w:rsid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jc w:val="right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 xml:space="preserve">                                                                                                                           </w:t>
      </w:r>
    </w:p>
    <w:p w14:paraId="459DEC40" w14:textId="77777777" w:rsid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jc w:val="right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</w:p>
    <w:p w14:paraId="50493E2F" w14:textId="699CF633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jc w:val="right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 xml:space="preserve">   Ravnateljica</w:t>
      </w:r>
    </w:p>
    <w:p w14:paraId="3A6480AD" w14:textId="567D3867" w:rsidR="00065873" w:rsidRPr="00065873" w:rsidRDefault="00065873" w:rsidP="00065873">
      <w:pPr>
        <w:widowControl w:val="0"/>
        <w:suppressAutoHyphens/>
        <w:overflowPunct w:val="0"/>
        <w:autoSpaceDE w:val="0"/>
        <w:autoSpaceDN w:val="0"/>
        <w:spacing w:after="0" w:line="240" w:lineRule="auto"/>
        <w:jc w:val="right"/>
        <w:textAlignment w:val="baseline"/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</w:pPr>
      <w:r w:rsidRPr="00065873">
        <w:rPr>
          <w:rFonts w:ascii="Calibri" w:eastAsia="Times New Roman" w:hAnsi="Calibri" w:cs="Calibri"/>
          <w:kern w:val="3"/>
          <w:sz w:val="22"/>
          <w:szCs w:val="22"/>
          <w:lang w:eastAsia="hr-HR"/>
          <w14:ligatures w14:val="none"/>
        </w:rPr>
        <w:t xml:space="preserve">                                                                                            Nikolina Maleš, prof.</w:t>
      </w:r>
    </w:p>
    <w:sectPr w:rsidR="00065873" w:rsidRPr="00065873" w:rsidSect="007924C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AFC3D" w14:textId="77777777" w:rsidR="00746587" w:rsidRDefault="00746587" w:rsidP="0023650D">
      <w:pPr>
        <w:spacing w:after="0" w:line="240" w:lineRule="auto"/>
      </w:pPr>
      <w:r>
        <w:separator/>
      </w:r>
    </w:p>
  </w:endnote>
  <w:endnote w:type="continuationSeparator" w:id="0">
    <w:p w14:paraId="467F8E0E" w14:textId="77777777" w:rsidR="00746587" w:rsidRDefault="00746587" w:rsidP="002365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71B8D" w14:textId="77777777" w:rsidR="0023650D" w:rsidRDefault="0023650D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60032" w14:textId="77777777" w:rsidR="0023650D" w:rsidRDefault="0023650D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988D5E" w14:textId="77777777" w:rsidR="0023650D" w:rsidRDefault="0023650D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441E7" w14:textId="77777777" w:rsidR="00746587" w:rsidRDefault="00746587" w:rsidP="0023650D">
      <w:pPr>
        <w:spacing w:after="0" w:line="240" w:lineRule="auto"/>
      </w:pPr>
      <w:r>
        <w:separator/>
      </w:r>
    </w:p>
  </w:footnote>
  <w:footnote w:type="continuationSeparator" w:id="0">
    <w:p w14:paraId="4E284B53" w14:textId="77777777" w:rsidR="00746587" w:rsidRDefault="00746587" w:rsidP="002365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10582" w14:textId="77777777" w:rsidR="0023650D" w:rsidRDefault="0023650D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D402D" w14:textId="10A633B8" w:rsidR="007304A2" w:rsidRDefault="007304A2">
    <w:pPr>
      <w:pStyle w:val="Zaglavlje"/>
    </w:pPr>
  </w:p>
  <w:p w14:paraId="78516D06" w14:textId="77777777" w:rsidR="0023650D" w:rsidRDefault="0023650D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5477BD" w14:textId="77777777" w:rsidR="0023650D" w:rsidRDefault="0023650D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4C1"/>
    <w:rsid w:val="000141A4"/>
    <w:rsid w:val="000278E5"/>
    <w:rsid w:val="0006368B"/>
    <w:rsid w:val="00065873"/>
    <w:rsid w:val="001951B1"/>
    <w:rsid w:val="002010F4"/>
    <w:rsid w:val="00202909"/>
    <w:rsid w:val="0023650D"/>
    <w:rsid w:val="00283799"/>
    <w:rsid w:val="002962AE"/>
    <w:rsid w:val="002C4A79"/>
    <w:rsid w:val="002E6B82"/>
    <w:rsid w:val="00387CBB"/>
    <w:rsid w:val="004A5845"/>
    <w:rsid w:val="004D6539"/>
    <w:rsid w:val="004E1546"/>
    <w:rsid w:val="005549D7"/>
    <w:rsid w:val="00573661"/>
    <w:rsid w:val="005A784D"/>
    <w:rsid w:val="006264B1"/>
    <w:rsid w:val="00655B6C"/>
    <w:rsid w:val="007304A2"/>
    <w:rsid w:val="007400EA"/>
    <w:rsid w:val="00746587"/>
    <w:rsid w:val="007711F1"/>
    <w:rsid w:val="007924C1"/>
    <w:rsid w:val="00840785"/>
    <w:rsid w:val="00846089"/>
    <w:rsid w:val="00851040"/>
    <w:rsid w:val="008918D9"/>
    <w:rsid w:val="008D6C92"/>
    <w:rsid w:val="008F06BA"/>
    <w:rsid w:val="008F5C8E"/>
    <w:rsid w:val="00B20A6F"/>
    <w:rsid w:val="00B767C8"/>
    <w:rsid w:val="00CD716F"/>
    <w:rsid w:val="00D64665"/>
    <w:rsid w:val="00DE0B84"/>
    <w:rsid w:val="00E865F2"/>
    <w:rsid w:val="00F90130"/>
    <w:rsid w:val="00F90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8CAB0"/>
  <w15:chartTrackingRefBased/>
  <w15:docId w15:val="{B28FC12B-AD40-4A5B-804E-1BCE46B6B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7924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7924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7924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924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924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924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7924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924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924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924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7924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7924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7924C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7924C1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7924C1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7924C1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7924C1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7924C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7924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7924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7924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7924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7924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7924C1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7924C1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7924C1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7924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7924C1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7924C1"/>
    <w:rPr>
      <w:b/>
      <w:bCs/>
      <w:smallCaps/>
      <w:color w:val="0F4761" w:themeColor="accent1" w:themeShade="BF"/>
      <w:spacing w:val="5"/>
    </w:rPr>
  </w:style>
  <w:style w:type="table" w:styleId="Reetkatablice">
    <w:name w:val="Table Grid"/>
    <w:basedOn w:val="Obinatablica"/>
    <w:uiPriority w:val="39"/>
    <w:rsid w:val="004D65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erencakomentara">
    <w:name w:val="annotation reference"/>
    <w:basedOn w:val="Zadanifontodlomka"/>
    <w:uiPriority w:val="99"/>
    <w:semiHidden/>
    <w:unhideWhenUsed/>
    <w:rsid w:val="00CD716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CD716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CD716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CD716F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CD716F"/>
    <w:rPr>
      <w:b/>
      <w:bCs/>
      <w:sz w:val="20"/>
      <w:szCs w:val="20"/>
    </w:rPr>
  </w:style>
  <w:style w:type="paragraph" w:styleId="Zaglavlje">
    <w:name w:val="header"/>
    <w:basedOn w:val="Normal"/>
    <w:link w:val="ZaglavljeChar"/>
    <w:uiPriority w:val="99"/>
    <w:unhideWhenUsed/>
    <w:rsid w:val="002365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650D"/>
  </w:style>
  <w:style w:type="paragraph" w:styleId="Podnoje">
    <w:name w:val="footer"/>
    <w:basedOn w:val="Normal"/>
    <w:link w:val="PodnojeChar"/>
    <w:uiPriority w:val="99"/>
    <w:unhideWhenUsed/>
    <w:rsid w:val="002365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65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325</Words>
  <Characters>1892</Characters>
  <Application>Microsoft Office Word</Application>
  <DocSecurity>0</DocSecurity>
  <Lines>46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Bosnić</dc:creator>
  <cp:keywords/>
  <dc:description/>
  <cp:lastModifiedBy>Nikolina Maleš</cp:lastModifiedBy>
  <cp:revision>13</cp:revision>
  <cp:lastPrinted>2025-10-30T09:30:00Z</cp:lastPrinted>
  <dcterms:created xsi:type="dcterms:W3CDTF">2025-10-22T10:43:00Z</dcterms:created>
  <dcterms:modified xsi:type="dcterms:W3CDTF">2026-03-09T12:25:00Z</dcterms:modified>
</cp:coreProperties>
</file>