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2B0628" w14:textId="5F873838" w:rsidR="000B167F" w:rsidRDefault="009D291E" w:rsidP="00F440EC">
      <w:pPr>
        <w:ind w:firstLine="0"/>
        <w:rPr>
          <w:rFonts w:ascii="Calibri" w:hAnsi="Calibri" w:cs="Calibri"/>
        </w:rPr>
      </w:pPr>
      <w:r w:rsidRPr="000B167F">
        <w:rPr>
          <w:rFonts w:ascii="Calibri" w:hAnsi="Calibri" w:cs="Calibri"/>
        </w:rPr>
        <w:t xml:space="preserve">Na temelju članka </w:t>
      </w:r>
      <w:r w:rsidR="000B167F" w:rsidRPr="000B167F">
        <w:rPr>
          <w:rFonts w:ascii="Calibri" w:hAnsi="Calibri" w:cs="Calibri"/>
        </w:rPr>
        <w:t>2</w:t>
      </w:r>
      <w:r w:rsidRPr="000B167F">
        <w:rPr>
          <w:rFonts w:ascii="Calibri" w:hAnsi="Calibri" w:cs="Calibri"/>
        </w:rPr>
        <w:t>3. Stat</w:t>
      </w:r>
      <w:r w:rsidR="00470DE5" w:rsidRPr="000B167F">
        <w:rPr>
          <w:rFonts w:ascii="Calibri" w:hAnsi="Calibri" w:cs="Calibri"/>
        </w:rPr>
        <w:t xml:space="preserve">uta Doma za odrasle osobe </w:t>
      </w:r>
      <w:r w:rsidR="006A6335" w:rsidRPr="000B167F">
        <w:rPr>
          <w:rFonts w:ascii="Calibri" w:hAnsi="Calibri" w:cs="Calibri"/>
        </w:rPr>
        <w:t>Blato</w:t>
      </w:r>
      <w:r w:rsidR="000B167F">
        <w:rPr>
          <w:rFonts w:ascii="Calibri" w:hAnsi="Calibri" w:cs="Calibri"/>
        </w:rPr>
        <w:t>,</w:t>
      </w:r>
      <w:r w:rsidRPr="000B167F">
        <w:rPr>
          <w:rFonts w:ascii="Calibri" w:hAnsi="Calibri" w:cs="Calibri"/>
        </w:rPr>
        <w:t xml:space="preserve"> članka 34. Zakona o fiskalnoj odgovornosti (NN 111/18) i članka 7. Uredbe o sastavljanju i predaji Izjave o fiskalnoj odgovo</w:t>
      </w:r>
      <w:r w:rsidR="006A6335" w:rsidRPr="000B167F">
        <w:rPr>
          <w:rFonts w:ascii="Calibri" w:hAnsi="Calibri" w:cs="Calibri"/>
        </w:rPr>
        <w:t xml:space="preserve">rnosti (NN 95/19) ravnateljica </w:t>
      </w:r>
      <w:r w:rsidR="000B167F">
        <w:rPr>
          <w:rFonts w:ascii="Calibri" w:hAnsi="Calibri" w:cs="Calibri"/>
        </w:rPr>
        <w:t xml:space="preserve">Nikolina Maleš, dana </w:t>
      </w:r>
      <w:r w:rsidR="00E413FF">
        <w:rPr>
          <w:rFonts w:ascii="Calibri" w:hAnsi="Calibri" w:cs="Calibri"/>
        </w:rPr>
        <w:t>29. 12.</w:t>
      </w:r>
      <w:r w:rsidR="000B167F">
        <w:rPr>
          <w:rFonts w:ascii="Calibri" w:hAnsi="Calibri" w:cs="Calibri"/>
        </w:rPr>
        <w:t xml:space="preserve"> 202</w:t>
      </w:r>
      <w:r w:rsidR="00E413FF">
        <w:rPr>
          <w:rFonts w:ascii="Calibri" w:hAnsi="Calibri" w:cs="Calibri"/>
        </w:rPr>
        <w:t>3</w:t>
      </w:r>
      <w:r w:rsidR="000B167F">
        <w:rPr>
          <w:rFonts w:ascii="Calibri" w:hAnsi="Calibri" w:cs="Calibri"/>
        </w:rPr>
        <w:t xml:space="preserve">. godine donosi </w:t>
      </w:r>
    </w:p>
    <w:p w14:paraId="7928352F" w14:textId="77777777" w:rsidR="00F440EC" w:rsidRPr="00F440EC" w:rsidRDefault="00F440EC" w:rsidP="00F440EC">
      <w:pPr>
        <w:ind w:firstLine="0"/>
        <w:rPr>
          <w:rFonts w:ascii="Calibri" w:hAnsi="Calibri" w:cs="Calibri"/>
        </w:rPr>
      </w:pPr>
    </w:p>
    <w:p w14:paraId="74420EC1" w14:textId="5C8204E4" w:rsidR="00900FF2" w:rsidRPr="00900FF2" w:rsidRDefault="009D291E" w:rsidP="00900FF2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900FF2">
        <w:rPr>
          <w:rFonts w:asciiTheme="minorHAnsi" w:hAnsiTheme="minorHAnsi" w:cstheme="minorHAnsi"/>
          <w:b/>
          <w:bCs/>
          <w:sz w:val="24"/>
          <w:szCs w:val="24"/>
        </w:rPr>
        <w:t>PROCEDURU BLAGAJNIČKOG POSLOVAN</w:t>
      </w:r>
      <w:r w:rsidR="00CC1D1B" w:rsidRPr="00900FF2">
        <w:rPr>
          <w:rFonts w:asciiTheme="minorHAnsi" w:hAnsiTheme="minorHAnsi" w:cstheme="minorHAnsi"/>
          <w:b/>
          <w:bCs/>
          <w:sz w:val="24"/>
          <w:szCs w:val="24"/>
        </w:rPr>
        <w:t>JA</w:t>
      </w:r>
    </w:p>
    <w:p w14:paraId="59B7C9D3" w14:textId="6D15B15C" w:rsidR="00E9374D" w:rsidRDefault="00CC1D1B" w:rsidP="00900FF2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900FF2">
        <w:rPr>
          <w:rFonts w:asciiTheme="minorHAnsi" w:hAnsiTheme="minorHAnsi" w:cstheme="minorHAnsi"/>
          <w:b/>
          <w:bCs/>
          <w:sz w:val="24"/>
          <w:szCs w:val="24"/>
        </w:rPr>
        <w:t>U DOMU ZA ODRASLE OSOBE BLATO</w:t>
      </w:r>
    </w:p>
    <w:p w14:paraId="3C4FBCFE" w14:textId="77777777" w:rsidR="00900FF2" w:rsidRPr="00900FF2" w:rsidRDefault="00900FF2" w:rsidP="00900FF2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21D6945B" w14:textId="77777777" w:rsidR="00900FF2" w:rsidRDefault="00900FF2" w:rsidP="00900FF2">
      <w:pPr>
        <w:ind w:left="0" w:firstLine="0"/>
        <w:jc w:val="center"/>
        <w:rPr>
          <w:rFonts w:asciiTheme="minorHAnsi" w:hAnsiTheme="minorHAnsi" w:cstheme="minorHAnsi"/>
          <w:sz w:val="24"/>
          <w:szCs w:val="24"/>
        </w:rPr>
      </w:pPr>
    </w:p>
    <w:p w14:paraId="452C2BD4" w14:textId="4B549CBC" w:rsidR="00900FF2" w:rsidRPr="003542B6" w:rsidRDefault="00CC1D1B" w:rsidP="003542B6">
      <w:pPr>
        <w:ind w:left="0" w:firstLine="0"/>
        <w:jc w:val="left"/>
      </w:pPr>
      <w:r w:rsidRPr="00900FF2">
        <w:rPr>
          <w:rFonts w:asciiTheme="minorHAnsi" w:hAnsiTheme="minorHAnsi" w:cstheme="minorHAnsi"/>
          <w:b/>
          <w:bCs/>
        </w:rPr>
        <w:t xml:space="preserve">OPĆE </w:t>
      </w:r>
      <w:r w:rsidR="009D291E" w:rsidRPr="00900FF2">
        <w:rPr>
          <w:rFonts w:asciiTheme="minorHAnsi" w:hAnsiTheme="minorHAnsi" w:cstheme="minorHAnsi"/>
          <w:b/>
          <w:bCs/>
        </w:rPr>
        <w:t>ODREDBE</w:t>
      </w:r>
    </w:p>
    <w:p w14:paraId="2F7AD1E6" w14:textId="40061A4F" w:rsidR="00E9374D" w:rsidRPr="00900FF2" w:rsidRDefault="009D291E" w:rsidP="00900FF2">
      <w:pPr>
        <w:jc w:val="center"/>
        <w:rPr>
          <w:rFonts w:asciiTheme="minorHAnsi" w:hAnsiTheme="minorHAnsi" w:cstheme="minorHAnsi"/>
        </w:rPr>
      </w:pPr>
      <w:r w:rsidRPr="00900FF2">
        <w:rPr>
          <w:rFonts w:asciiTheme="minorHAnsi" w:hAnsiTheme="minorHAnsi" w:cstheme="minorHAnsi"/>
        </w:rPr>
        <w:t>Članak 1.</w:t>
      </w:r>
    </w:p>
    <w:p w14:paraId="15D330E9" w14:textId="46372F08" w:rsidR="00E9374D" w:rsidRDefault="009D291E" w:rsidP="00900FF2">
      <w:pPr>
        <w:ind w:firstLine="0"/>
        <w:rPr>
          <w:rFonts w:ascii="Calibri" w:hAnsi="Calibri" w:cs="Calibri"/>
        </w:rPr>
      </w:pPr>
      <w:r w:rsidRPr="00900FF2">
        <w:rPr>
          <w:rFonts w:ascii="Calibri" w:hAnsi="Calibri" w:cs="Calibri"/>
        </w:rPr>
        <w:t>Ovom Procedurom uređuje se organizacija blagajničkog poslova</w:t>
      </w:r>
      <w:r w:rsidR="00CC1D1B" w:rsidRPr="00900FF2">
        <w:rPr>
          <w:rFonts w:ascii="Calibri" w:hAnsi="Calibri" w:cs="Calibri"/>
        </w:rPr>
        <w:t>nja Doma za odrasle osobe Blato</w:t>
      </w:r>
      <w:r w:rsidR="00900FF2">
        <w:rPr>
          <w:rFonts w:ascii="Calibri" w:hAnsi="Calibri" w:cs="Calibri"/>
        </w:rPr>
        <w:t xml:space="preserve"> </w:t>
      </w:r>
      <w:r w:rsidR="00CC1D1B" w:rsidRPr="00900FF2">
        <w:rPr>
          <w:rFonts w:ascii="Calibri" w:hAnsi="Calibri" w:cs="Calibri"/>
        </w:rPr>
        <w:t>(u daljnjem tekstu: Dom</w:t>
      </w:r>
      <w:r w:rsidRPr="00900FF2">
        <w:rPr>
          <w:rFonts w:ascii="Calibri" w:hAnsi="Calibri" w:cs="Calibri"/>
        </w:rPr>
        <w:t>), poslovne knjige i dokumentacija o blagajničkom poslo</w:t>
      </w:r>
      <w:r w:rsidR="00063FAB" w:rsidRPr="00900FF2">
        <w:rPr>
          <w:rFonts w:ascii="Calibri" w:hAnsi="Calibri" w:cs="Calibri"/>
        </w:rPr>
        <w:t>vanju, uredno i pravovremeno vođ</w:t>
      </w:r>
      <w:r w:rsidRPr="00900FF2">
        <w:rPr>
          <w:rFonts w:ascii="Calibri" w:hAnsi="Calibri" w:cs="Calibri"/>
        </w:rPr>
        <w:t>enje blagajničko</w:t>
      </w:r>
      <w:r w:rsidR="00063FAB" w:rsidRPr="00900FF2">
        <w:rPr>
          <w:rFonts w:ascii="Calibri" w:hAnsi="Calibri" w:cs="Calibri"/>
        </w:rPr>
        <w:t>g dnevnika, konzistentnost izmeđ</w:t>
      </w:r>
      <w:r w:rsidRPr="00900FF2">
        <w:rPr>
          <w:rFonts w:ascii="Calibri" w:hAnsi="Calibri" w:cs="Calibri"/>
        </w:rPr>
        <w:t>u stavka blagajne i izvornih dokumenata, blagajnički maksimum i ostale odredbe.</w:t>
      </w:r>
    </w:p>
    <w:p w14:paraId="0352AEF7" w14:textId="77777777" w:rsidR="00900FF2" w:rsidRPr="00900FF2" w:rsidRDefault="00900FF2" w:rsidP="00900FF2">
      <w:pPr>
        <w:ind w:firstLine="0"/>
        <w:rPr>
          <w:rFonts w:ascii="Calibri" w:hAnsi="Calibri" w:cs="Calibri"/>
        </w:rPr>
      </w:pPr>
    </w:p>
    <w:p w14:paraId="620811A4" w14:textId="160EDB9A" w:rsidR="00E9374D" w:rsidRPr="00900FF2" w:rsidRDefault="00CC1D1B" w:rsidP="00900FF2">
      <w:pPr>
        <w:jc w:val="center"/>
        <w:rPr>
          <w:rFonts w:ascii="Calibri" w:hAnsi="Calibri" w:cs="Calibri"/>
        </w:rPr>
      </w:pPr>
      <w:r w:rsidRPr="00900FF2">
        <w:rPr>
          <w:rFonts w:ascii="Calibri" w:hAnsi="Calibri" w:cs="Calibri"/>
        </w:rPr>
        <w:t>Č</w:t>
      </w:r>
      <w:r w:rsidR="009D291E" w:rsidRPr="00900FF2">
        <w:rPr>
          <w:rFonts w:ascii="Calibri" w:hAnsi="Calibri" w:cs="Calibri"/>
        </w:rPr>
        <w:t>lanak 2.</w:t>
      </w:r>
    </w:p>
    <w:p w14:paraId="36873637" w14:textId="77777777" w:rsidR="00900FF2" w:rsidRDefault="009D291E" w:rsidP="00900FF2">
      <w:pPr>
        <w:ind w:firstLine="0"/>
        <w:rPr>
          <w:rFonts w:ascii="Calibri" w:hAnsi="Calibri" w:cs="Calibri"/>
        </w:rPr>
      </w:pPr>
      <w:r w:rsidRPr="00900FF2">
        <w:rPr>
          <w:rFonts w:ascii="Calibri" w:hAnsi="Calibri" w:cs="Calibri"/>
        </w:rPr>
        <w:t xml:space="preserve">U Domu se osigurava praćenje gotovine analitički, po vrstama i u skladu s potrebama Doma. </w:t>
      </w:r>
    </w:p>
    <w:p w14:paraId="6A99A6DA" w14:textId="1278920A" w:rsidR="00E9374D" w:rsidRPr="00900FF2" w:rsidRDefault="009D291E" w:rsidP="00900FF2">
      <w:pPr>
        <w:ind w:firstLine="0"/>
        <w:rPr>
          <w:rFonts w:ascii="Calibri" w:hAnsi="Calibri" w:cs="Calibri"/>
        </w:rPr>
      </w:pPr>
      <w:r w:rsidRPr="00900FF2">
        <w:rPr>
          <w:rFonts w:ascii="Calibri" w:hAnsi="Calibri" w:cs="Calibri"/>
        </w:rPr>
        <w:t>Gotovinu Doma čine:</w:t>
      </w:r>
    </w:p>
    <w:p w14:paraId="73F2E3D9" w14:textId="77777777" w:rsidR="00900FF2" w:rsidRDefault="009D291E" w:rsidP="00900FF2">
      <w:pPr>
        <w:pStyle w:val="Odlomakpopisa"/>
        <w:numPr>
          <w:ilvl w:val="0"/>
          <w:numId w:val="8"/>
        </w:numPr>
        <w:rPr>
          <w:rFonts w:ascii="Calibri" w:hAnsi="Calibri" w:cs="Calibri"/>
        </w:rPr>
      </w:pPr>
      <w:r w:rsidRPr="00900FF2">
        <w:rPr>
          <w:rFonts w:ascii="Calibri" w:hAnsi="Calibri" w:cs="Calibri"/>
        </w:rPr>
        <w:t>novčana</w:t>
      </w:r>
      <w:r w:rsidR="00B52040" w:rsidRPr="00900FF2">
        <w:rPr>
          <w:rFonts w:ascii="Calibri" w:hAnsi="Calibri" w:cs="Calibri"/>
        </w:rPr>
        <w:t xml:space="preserve"> sredstva podignuta s poslovnog </w:t>
      </w:r>
      <w:r w:rsidRPr="00900FF2">
        <w:rPr>
          <w:rFonts w:ascii="Calibri" w:hAnsi="Calibri" w:cs="Calibri"/>
        </w:rPr>
        <w:t xml:space="preserve">računa, </w:t>
      </w:r>
    </w:p>
    <w:p w14:paraId="05FC87CA" w14:textId="37D571B9" w:rsidR="00900FF2" w:rsidRDefault="00B52040" w:rsidP="00900FF2">
      <w:pPr>
        <w:pStyle w:val="Odlomakpopisa"/>
        <w:numPr>
          <w:ilvl w:val="0"/>
          <w:numId w:val="8"/>
        </w:numPr>
        <w:rPr>
          <w:rFonts w:ascii="Calibri" w:hAnsi="Calibri" w:cs="Calibri"/>
        </w:rPr>
      </w:pPr>
      <w:r w:rsidRPr="00900FF2">
        <w:rPr>
          <w:rFonts w:ascii="Calibri" w:hAnsi="Calibri" w:cs="Calibri"/>
          <w:noProof/>
        </w:rPr>
        <w:t>n</w:t>
      </w:r>
      <w:r w:rsidR="009D291E" w:rsidRPr="00900FF2">
        <w:rPr>
          <w:rFonts w:ascii="Calibri" w:hAnsi="Calibri" w:cs="Calibri"/>
        </w:rPr>
        <w:t>ovčana sredstva naplaćena od stranaka</w:t>
      </w:r>
      <w:r w:rsidR="00900FF2">
        <w:rPr>
          <w:rFonts w:ascii="Calibri" w:hAnsi="Calibri" w:cs="Calibri"/>
        </w:rPr>
        <w:t>,</w:t>
      </w:r>
    </w:p>
    <w:p w14:paraId="23A2F714" w14:textId="5CF033B5" w:rsidR="00E9374D" w:rsidRDefault="009D291E" w:rsidP="00900FF2">
      <w:pPr>
        <w:pStyle w:val="Odlomakpopisa"/>
        <w:numPr>
          <w:ilvl w:val="0"/>
          <w:numId w:val="8"/>
        </w:numPr>
        <w:rPr>
          <w:rFonts w:ascii="Calibri" w:hAnsi="Calibri" w:cs="Calibri"/>
        </w:rPr>
      </w:pPr>
      <w:r w:rsidRPr="00900FF2">
        <w:rPr>
          <w:rFonts w:ascii="Calibri" w:hAnsi="Calibri" w:cs="Calibri"/>
        </w:rPr>
        <w:t>novčana sredstva koja se nalaze u blagajni.</w:t>
      </w:r>
    </w:p>
    <w:p w14:paraId="19A60FDC" w14:textId="77777777" w:rsidR="00900FF2" w:rsidRDefault="00900FF2" w:rsidP="00F440EC">
      <w:pPr>
        <w:ind w:left="0" w:firstLine="0"/>
        <w:rPr>
          <w:rFonts w:ascii="Calibri" w:hAnsi="Calibri" w:cs="Calibri"/>
        </w:rPr>
      </w:pPr>
    </w:p>
    <w:p w14:paraId="10D3B640" w14:textId="77777777" w:rsidR="003542B6" w:rsidRPr="00F440EC" w:rsidRDefault="003542B6" w:rsidP="00F440EC">
      <w:pPr>
        <w:ind w:left="0" w:firstLine="0"/>
        <w:rPr>
          <w:rFonts w:ascii="Calibri" w:hAnsi="Calibri" w:cs="Calibri"/>
        </w:rPr>
      </w:pPr>
    </w:p>
    <w:p w14:paraId="139D4267" w14:textId="6BE240D9" w:rsidR="00900FF2" w:rsidRPr="00F440EC" w:rsidRDefault="009D291E" w:rsidP="00F440EC">
      <w:pPr>
        <w:ind w:left="0" w:firstLine="0"/>
        <w:rPr>
          <w:rFonts w:ascii="Calibri" w:hAnsi="Calibri" w:cs="Calibri"/>
          <w:b/>
          <w:bCs/>
        </w:rPr>
      </w:pPr>
      <w:r w:rsidRPr="00900FF2">
        <w:rPr>
          <w:rFonts w:asciiTheme="minorHAnsi" w:hAnsiTheme="minorHAnsi" w:cstheme="minorHAnsi"/>
          <w:b/>
          <w:bCs/>
        </w:rPr>
        <w:t>EVID</w:t>
      </w:r>
      <w:r w:rsidR="005A1957" w:rsidRPr="00900FF2">
        <w:rPr>
          <w:rFonts w:asciiTheme="minorHAnsi" w:hAnsiTheme="minorHAnsi" w:cstheme="minorHAnsi"/>
          <w:b/>
          <w:bCs/>
        </w:rPr>
        <w:t>ENCIJE O BLAGAJNIČKOM POSLOVANJA</w:t>
      </w:r>
    </w:p>
    <w:p w14:paraId="272FB826" w14:textId="6CB8522F" w:rsidR="00900FF2" w:rsidRPr="00900FF2" w:rsidRDefault="00CC1D1B" w:rsidP="00900FF2">
      <w:pPr>
        <w:ind w:left="0" w:firstLine="0"/>
        <w:jc w:val="center"/>
        <w:rPr>
          <w:rFonts w:asciiTheme="minorHAnsi" w:hAnsiTheme="minorHAnsi" w:cstheme="minorHAnsi"/>
        </w:rPr>
      </w:pPr>
      <w:r w:rsidRPr="00900FF2">
        <w:rPr>
          <w:rFonts w:asciiTheme="minorHAnsi" w:hAnsiTheme="minorHAnsi" w:cstheme="minorHAnsi"/>
        </w:rPr>
        <w:t>Č</w:t>
      </w:r>
      <w:r w:rsidR="009D291E" w:rsidRPr="00900FF2">
        <w:rPr>
          <w:rFonts w:asciiTheme="minorHAnsi" w:hAnsiTheme="minorHAnsi" w:cstheme="minorHAnsi"/>
        </w:rPr>
        <w:t>lanak 3.</w:t>
      </w:r>
    </w:p>
    <w:p w14:paraId="2F55A656" w14:textId="7635C0BE" w:rsidR="00E9374D" w:rsidRDefault="009D291E" w:rsidP="00900FF2">
      <w:pPr>
        <w:ind w:left="0" w:firstLine="0"/>
        <w:rPr>
          <w:rFonts w:asciiTheme="minorHAnsi" w:hAnsiTheme="minorHAnsi" w:cstheme="minorHAnsi"/>
        </w:rPr>
      </w:pPr>
      <w:r w:rsidRPr="00900FF2">
        <w:rPr>
          <w:rFonts w:asciiTheme="minorHAnsi" w:hAnsiTheme="minorHAnsi" w:cstheme="minorHAnsi"/>
        </w:rPr>
        <w:t>U Domu se vodi kunska blagajna za redovno poslovanje.</w:t>
      </w:r>
    </w:p>
    <w:p w14:paraId="6912FC22" w14:textId="77777777" w:rsidR="00900FF2" w:rsidRDefault="00900FF2" w:rsidP="00900FF2">
      <w:pPr>
        <w:ind w:left="0" w:firstLine="0"/>
        <w:rPr>
          <w:rFonts w:asciiTheme="minorHAnsi" w:hAnsiTheme="minorHAnsi" w:cstheme="minorHAnsi"/>
        </w:rPr>
      </w:pPr>
    </w:p>
    <w:p w14:paraId="03DAFE7F" w14:textId="5F8E16F1" w:rsidR="00E9374D" w:rsidRPr="00900FF2" w:rsidRDefault="00063FAB" w:rsidP="00900FF2">
      <w:pPr>
        <w:ind w:left="0" w:firstLine="0"/>
        <w:jc w:val="center"/>
        <w:rPr>
          <w:rFonts w:asciiTheme="minorHAnsi" w:hAnsiTheme="minorHAnsi" w:cstheme="minorHAnsi"/>
        </w:rPr>
      </w:pPr>
      <w:r w:rsidRPr="00900FF2">
        <w:rPr>
          <w:rFonts w:asciiTheme="minorHAnsi" w:hAnsiTheme="minorHAnsi" w:cstheme="minorHAnsi"/>
        </w:rPr>
        <w:t>Č</w:t>
      </w:r>
      <w:r w:rsidR="009D291E" w:rsidRPr="00900FF2">
        <w:rPr>
          <w:rFonts w:asciiTheme="minorHAnsi" w:hAnsiTheme="minorHAnsi" w:cstheme="minorHAnsi"/>
        </w:rPr>
        <w:t>lanak 4.</w:t>
      </w:r>
    </w:p>
    <w:p w14:paraId="18B16C5C" w14:textId="77777777" w:rsidR="00900FF2" w:rsidRDefault="009D291E" w:rsidP="00900FF2">
      <w:pPr>
        <w:ind w:left="0" w:firstLine="0"/>
        <w:rPr>
          <w:rFonts w:asciiTheme="minorHAnsi" w:hAnsiTheme="minorHAnsi" w:cstheme="minorHAnsi"/>
        </w:rPr>
      </w:pPr>
      <w:r w:rsidRPr="00900FF2">
        <w:rPr>
          <w:rFonts w:asciiTheme="minorHAnsi" w:hAnsiTheme="minorHAnsi" w:cstheme="minorHAnsi"/>
        </w:rPr>
        <w:t>Blagajničko poslovanje se evidentira preko</w:t>
      </w:r>
      <w:r w:rsidR="00900FF2">
        <w:rPr>
          <w:rFonts w:asciiTheme="minorHAnsi" w:hAnsiTheme="minorHAnsi" w:cstheme="minorHAnsi"/>
        </w:rPr>
        <w:t xml:space="preserve"> </w:t>
      </w:r>
      <w:r w:rsidRPr="00900FF2">
        <w:rPr>
          <w:rFonts w:asciiTheme="minorHAnsi" w:hAnsiTheme="minorHAnsi" w:cstheme="minorHAnsi"/>
        </w:rPr>
        <w:t xml:space="preserve">blagajničkih isprava: </w:t>
      </w:r>
    </w:p>
    <w:p w14:paraId="4ED8E455" w14:textId="78A00353" w:rsidR="00900FF2" w:rsidRPr="00900FF2" w:rsidRDefault="009D291E" w:rsidP="00900FF2">
      <w:pPr>
        <w:pStyle w:val="Odlomakpopisa"/>
        <w:numPr>
          <w:ilvl w:val="0"/>
          <w:numId w:val="8"/>
        </w:numPr>
        <w:rPr>
          <w:rFonts w:asciiTheme="minorHAnsi" w:hAnsiTheme="minorHAnsi" w:cstheme="minorHAnsi"/>
        </w:rPr>
      </w:pPr>
      <w:r w:rsidRPr="00900FF2">
        <w:rPr>
          <w:rFonts w:asciiTheme="minorHAnsi" w:hAnsiTheme="minorHAnsi" w:cstheme="minorHAnsi"/>
        </w:rPr>
        <w:t>blagajničke uplatnice,</w:t>
      </w:r>
    </w:p>
    <w:p w14:paraId="733077D9" w14:textId="3068C1E5" w:rsidR="005A1957" w:rsidRPr="00900FF2" w:rsidRDefault="009D291E" w:rsidP="00900FF2">
      <w:pPr>
        <w:pStyle w:val="Odlomakpopisa"/>
        <w:numPr>
          <w:ilvl w:val="0"/>
          <w:numId w:val="8"/>
        </w:numPr>
        <w:rPr>
          <w:rFonts w:asciiTheme="minorHAnsi" w:hAnsiTheme="minorHAnsi" w:cstheme="minorHAnsi"/>
        </w:rPr>
      </w:pPr>
      <w:r w:rsidRPr="00900FF2">
        <w:rPr>
          <w:rFonts w:asciiTheme="minorHAnsi" w:hAnsiTheme="minorHAnsi" w:cstheme="minorHAnsi"/>
        </w:rPr>
        <w:t>blagajničke isplatnice,</w:t>
      </w:r>
    </w:p>
    <w:p w14:paraId="2572BB3E" w14:textId="42CABB57" w:rsidR="00E9374D" w:rsidRPr="00900FF2" w:rsidRDefault="009D291E" w:rsidP="00900FF2">
      <w:pPr>
        <w:pStyle w:val="Odlomakpopisa"/>
        <w:numPr>
          <w:ilvl w:val="0"/>
          <w:numId w:val="8"/>
        </w:numPr>
        <w:rPr>
          <w:rFonts w:asciiTheme="minorHAnsi" w:hAnsiTheme="minorHAnsi" w:cstheme="minorHAnsi"/>
        </w:rPr>
      </w:pPr>
      <w:r w:rsidRPr="00900FF2">
        <w:rPr>
          <w:rFonts w:asciiTheme="minorHAnsi" w:hAnsiTheme="minorHAnsi" w:cstheme="minorHAnsi"/>
        </w:rPr>
        <w:t>blagajničkog izvještaja (dnevnik blagajničkog poslovanja).</w:t>
      </w:r>
    </w:p>
    <w:p w14:paraId="3D85F34B" w14:textId="77777777" w:rsidR="00E9374D" w:rsidRPr="00900FF2" w:rsidRDefault="009D291E" w:rsidP="00900FF2">
      <w:pPr>
        <w:ind w:firstLine="0"/>
        <w:rPr>
          <w:rFonts w:asciiTheme="minorHAnsi" w:hAnsiTheme="minorHAnsi" w:cstheme="minorHAnsi"/>
        </w:rPr>
      </w:pPr>
      <w:r w:rsidRPr="00900FF2">
        <w:rPr>
          <w:rFonts w:asciiTheme="minorHAnsi" w:hAnsiTheme="minorHAnsi" w:cstheme="minorHAnsi"/>
        </w:rPr>
        <w:t>Za svaku pojedinačnu uplatu i isplatu novca iz blagajne izdaje se zasebno brojčano označena uplatnica, odnosno isplatnica koju potpisuje blagajnik te uplatitelj odnosno isplatitelj. Nije dozvoljeno grupiranje istovrsnih uplata, odnosno isplata.</w:t>
      </w:r>
    </w:p>
    <w:p w14:paraId="2E628396" w14:textId="77777777" w:rsidR="00900FF2" w:rsidRDefault="00900FF2" w:rsidP="00900FF2">
      <w:pPr>
        <w:ind w:left="0" w:firstLine="0"/>
        <w:rPr>
          <w:rFonts w:asciiTheme="minorHAnsi" w:hAnsiTheme="minorHAnsi" w:cstheme="minorHAnsi"/>
        </w:rPr>
      </w:pPr>
    </w:p>
    <w:p w14:paraId="060F60B2" w14:textId="502173C1" w:rsidR="00E9374D" w:rsidRPr="00900FF2" w:rsidRDefault="009D291E" w:rsidP="00900FF2">
      <w:pPr>
        <w:ind w:left="0" w:firstLine="0"/>
        <w:jc w:val="center"/>
        <w:rPr>
          <w:rFonts w:asciiTheme="minorHAnsi" w:hAnsiTheme="minorHAnsi" w:cstheme="minorHAnsi"/>
        </w:rPr>
      </w:pPr>
      <w:r w:rsidRPr="00900FF2">
        <w:rPr>
          <w:rFonts w:asciiTheme="minorHAnsi" w:hAnsiTheme="minorHAnsi" w:cstheme="minorHAnsi"/>
        </w:rPr>
        <w:t>Članak 5.</w:t>
      </w:r>
    </w:p>
    <w:p w14:paraId="16FD2DA3" w14:textId="77777777" w:rsidR="00E9374D" w:rsidRPr="00900FF2" w:rsidRDefault="009D291E" w:rsidP="00900FF2">
      <w:pPr>
        <w:ind w:firstLine="0"/>
        <w:rPr>
          <w:rFonts w:asciiTheme="minorHAnsi" w:hAnsiTheme="minorHAnsi" w:cstheme="minorHAnsi"/>
        </w:rPr>
      </w:pPr>
      <w:r w:rsidRPr="00900FF2">
        <w:rPr>
          <w:rFonts w:asciiTheme="minorHAnsi" w:hAnsiTheme="minorHAnsi" w:cstheme="minorHAnsi"/>
        </w:rPr>
        <w:t>Blagajničko poslovanje se može evidentirati ručn</w:t>
      </w:r>
      <w:r w:rsidR="00063FAB" w:rsidRPr="00900FF2">
        <w:rPr>
          <w:rFonts w:asciiTheme="minorHAnsi" w:hAnsiTheme="minorHAnsi" w:cstheme="minorHAnsi"/>
        </w:rPr>
        <w:t>o ili elektronski. U slučaju vođ</w:t>
      </w:r>
      <w:r w:rsidRPr="00900FF2">
        <w:rPr>
          <w:rFonts w:asciiTheme="minorHAnsi" w:hAnsiTheme="minorHAnsi" w:cstheme="minorHAnsi"/>
        </w:rPr>
        <w:t>enja blagajničkog poslovanja elektronski, blagajničke isprave moraju imati zadovoljavajuću formu (naziv i redni broj isprave, uplaćeni/isplaćeni iznos, datum i mjesto izdavanja isprave, kratak opis poslovne transakcije, potpis ovlaštenih osoba — blagajnika, uplatitelj/isplatitelj, likvidator).</w:t>
      </w:r>
    </w:p>
    <w:p w14:paraId="03F25226" w14:textId="38960EE6" w:rsidR="005A1957" w:rsidRPr="00A524B5" w:rsidRDefault="005A1957" w:rsidP="00F440EC">
      <w:pPr>
        <w:spacing w:after="160" w:line="259" w:lineRule="auto"/>
        <w:ind w:left="0" w:right="0" w:firstLine="0"/>
        <w:jc w:val="left"/>
        <w:rPr>
          <w:sz w:val="32"/>
          <w:szCs w:val="32"/>
        </w:rPr>
      </w:pPr>
    </w:p>
    <w:p w14:paraId="02463A39" w14:textId="6FFBF5E0" w:rsidR="00E9374D" w:rsidRPr="00900FF2" w:rsidRDefault="009D291E" w:rsidP="00900FF2">
      <w:pPr>
        <w:ind w:left="0" w:firstLine="0"/>
        <w:rPr>
          <w:rFonts w:asciiTheme="minorHAnsi" w:hAnsiTheme="minorHAnsi" w:cstheme="minorHAnsi"/>
          <w:b/>
          <w:bCs/>
        </w:rPr>
      </w:pPr>
      <w:r w:rsidRPr="00900FF2">
        <w:rPr>
          <w:rFonts w:asciiTheme="minorHAnsi" w:hAnsiTheme="minorHAnsi" w:cstheme="minorHAnsi"/>
          <w:b/>
          <w:bCs/>
        </w:rPr>
        <w:t>ODGOVORNOST ZA BLAGAJNIČKO POSLOVANJE</w:t>
      </w:r>
    </w:p>
    <w:p w14:paraId="5B345BF2" w14:textId="54B5563D" w:rsidR="00E9374D" w:rsidRPr="00900FF2" w:rsidRDefault="00063FAB" w:rsidP="00F440EC">
      <w:pPr>
        <w:ind w:left="0" w:firstLine="0"/>
        <w:jc w:val="center"/>
        <w:rPr>
          <w:rFonts w:asciiTheme="minorHAnsi" w:hAnsiTheme="minorHAnsi" w:cstheme="minorHAnsi"/>
        </w:rPr>
      </w:pPr>
      <w:r w:rsidRPr="00900FF2">
        <w:rPr>
          <w:rFonts w:asciiTheme="minorHAnsi" w:hAnsiTheme="minorHAnsi" w:cstheme="minorHAnsi"/>
        </w:rPr>
        <w:t>Č</w:t>
      </w:r>
      <w:r w:rsidR="009D291E" w:rsidRPr="00900FF2">
        <w:rPr>
          <w:rFonts w:asciiTheme="minorHAnsi" w:hAnsiTheme="minorHAnsi" w:cstheme="minorHAnsi"/>
        </w:rPr>
        <w:t>lanak 6.</w:t>
      </w:r>
    </w:p>
    <w:p w14:paraId="5DD60157" w14:textId="2327A910" w:rsidR="00900FF2" w:rsidRDefault="009D291E" w:rsidP="00900FF2">
      <w:pPr>
        <w:ind w:firstLine="0"/>
        <w:rPr>
          <w:rFonts w:asciiTheme="minorHAnsi" w:hAnsiTheme="minorHAnsi" w:cstheme="minorHAnsi"/>
        </w:rPr>
      </w:pPr>
      <w:r w:rsidRPr="00900FF2">
        <w:rPr>
          <w:rFonts w:asciiTheme="minorHAnsi" w:hAnsiTheme="minorHAnsi" w:cstheme="minorHAnsi"/>
        </w:rPr>
        <w:t>Gotovinska novčana sredstva se drže u kasi blagajne kojom rukuje blagajnik. Ključ od blagajne može imati samo blagajnik. Prilikom svakog napuštanja radnog mjesta blagajnik</w:t>
      </w:r>
      <w:r w:rsidR="00063FAB" w:rsidRPr="00900FF2">
        <w:rPr>
          <w:rFonts w:asciiTheme="minorHAnsi" w:hAnsiTheme="minorHAnsi" w:cstheme="minorHAnsi"/>
        </w:rPr>
        <w:t xml:space="preserve"> </w:t>
      </w:r>
      <w:r w:rsidRPr="00900FF2">
        <w:rPr>
          <w:rFonts w:asciiTheme="minorHAnsi" w:hAnsiTheme="minorHAnsi" w:cstheme="minorHAnsi"/>
        </w:rPr>
        <w:t>je dužan zaključati kasu.</w:t>
      </w:r>
    </w:p>
    <w:p w14:paraId="359F2B3A" w14:textId="77777777" w:rsidR="00900FF2" w:rsidRDefault="00900FF2" w:rsidP="00900FF2">
      <w:pPr>
        <w:ind w:firstLine="0"/>
        <w:rPr>
          <w:rFonts w:asciiTheme="minorHAnsi" w:hAnsiTheme="minorHAnsi" w:cstheme="minorHAnsi"/>
        </w:rPr>
      </w:pPr>
    </w:p>
    <w:p w14:paraId="705A3C9C" w14:textId="75FE3E0B" w:rsidR="00E9374D" w:rsidRPr="00900FF2" w:rsidRDefault="009D291E" w:rsidP="00900FF2">
      <w:pPr>
        <w:ind w:firstLine="0"/>
        <w:jc w:val="center"/>
        <w:rPr>
          <w:rFonts w:asciiTheme="minorHAnsi" w:hAnsiTheme="minorHAnsi" w:cstheme="minorHAnsi"/>
        </w:rPr>
      </w:pPr>
      <w:r w:rsidRPr="00900FF2">
        <w:rPr>
          <w:rFonts w:asciiTheme="minorHAnsi" w:hAnsiTheme="minorHAnsi" w:cstheme="minorHAnsi"/>
        </w:rPr>
        <w:t>Članak 7.</w:t>
      </w:r>
    </w:p>
    <w:p w14:paraId="50D42CA7" w14:textId="77777777" w:rsidR="00E9374D" w:rsidRPr="00900FF2" w:rsidRDefault="009D291E" w:rsidP="00900FF2">
      <w:pPr>
        <w:ind w:left="0" w:firstLine="0"/>
        <w:rPr>
          <w:rFonts w:asciiTheme="minorHAnsi" w:hAnsiTheme="minorHAnsi" w:cstheme="minorHAnsi"/>
        </w:rPr>
      </w:pPr>
      <w:r w:rsidRPr="00900FF2">
        <w:rPr>
          <w:rFonts w:asciiTheme="minorHAnsi" w:hAnsiTheme="minorHAnsi" w:cstheme="minorHAnsi"/>
        </w:rPr>
        <w:t>Blagajnik Doma je odgovoran za uplatu, isplatu i stanje gotovine u blagajni.</w:t>
      </w:r>
    </w:p>
    <w:p w14:paraId="76C1D682" w14:textId="77777777" w:rsidR="00E9374D" w:rsidRPr="00900FF2" w:rsidRDefault="009D291E" w:rsidP="00900FF2">
      <w:pPr>
        <w:ind w:left="0" w:firstLine="0"/>
        <w:rPr>
          <w:rFonts w:asciiTheme="minorHAnsi" w:hAnsiTheme="minorHAnsi" w:cstheme="minorHAnsi"/>
        </w:rPr>
      </w:pPr>
      <w:r w:rsidRPr="00900FF2">
        <w:rPr>
          <w:rFonts w:asciiTheme="minorHAnsi" w:hAnsiTheme="minorHAnsi" w:cstheme="minorHAnsi"/>
        </w:rPr>
        <w:t>Ravnatelj će blagajnika i zamjenika blagajnika te zadužene osobe imenovati posebnom odlukom.</w:t>
      </w:r>
    </w:p>
    <w:p w14:paraId="054F4340" w14:textId="77777777" w:rsidR="00E9374D" w:rsidRPr="00900FF2" w:rsidRDefault="009D291E" w:rsidP="00900FF2">
      <w:pPr>
        <w:ind w:left="0" w:firstLine="0"/>
        <w:rPr>
          <w:rFonts w:asciiTheme="minorHAnsi" w:hAnsiTheme="minorHAnsi" w:cstheme="minorHAnsi"/>
        </w:rPr>
      </w:pPr>
      <w:r w:rsidRPr="00900FF2">
        <w:rPr>
          <w:rFonts w:asciiTheme="minorHAnsi" w:hAnsiTheme="minorHAnsi" w:cstheme="minorHAnsi"/>
        </w:rPr>
        <w:t>Blagajnik je dužan redovito polagati novac na poslovni račun Doma te voditi računa o količini primljeno i izdanog novca.</w:t>
      </w:r>
    </w:p>
    <w:p w14:paraId="4CD391D7" w14:textId="5515F3CF" w:rsidR="00E9374D" w:rsidRDefault="009D291E" w:rsidP="00900FF2">
      <w:pPr>
        <w:ind w:left="0" w:firstLine="0"/>
        <w:rPr>
          <w:rFonts w:asciiTheme="minorHAnsi" w:hAnsiTheme="minorHAnsi" w:cstheme="minorHAnsi"/>
        </w:rPr>
      </w:pPr>
      <w:r w:rsidRPr="00900FF2">
        <w:rPr>
          <w:rFonts w:asciiTheme="minorHAnsi" w:hAnsiTheme="minorHAnsi" w:cstheme="minorHAnsi"/>
        </w:rPr>
        <w:t>Zaprimljenu dokumentaciju blagajnik kontrolira formalno i sušt</w:t>
      </w:r>
      <w:r w:rsidR="00063FAB" w:rsidRPr="00900FF2">
        <w:rPr>
          <w:rFonts w:asciiTheme="minorHAnsi" w:hAnsiTheme="minorHAnsi" w:cstheme="minorHAnsi"/>
        </w:rPr>
        <w:t>inski, fizičkim brojanjem potvrđ</w:t>
      </w:r>
      <w:r w:rsidRPr="00900FF2">
        <w:rPr>
          <w:rFonts w:asciiTheme="minorHAnsi" w:hAnsiTheme="minorHAnsi" w:cstheme="minorHAnsi"/>
        </w:rPr>
        <w:t>uje točnost uplaćene gotovine, ispisuje uplatnicu na ime i svrhu uplate prema priloženoj dokumentaciji s potpisom uplatitelja, ispisuje uplatnicu na ime i svrhu isplate po priloženom računu i obavlja isplatu gotovine potpisom primatelja tj. osobe kojoj je isplaćena gotovina.</w:t>
      </w:r>
    </w:p>
    <w:p w14:paraId="13E86528" w14:textId="77777777" w:rsidR="00F97CBD" w:rsidRPr="00900FF2" w:rsidRDefault="00F97CBD" w:rsidP="00900FF2">
      <w:pPr>
        <w:ind w:left="0" w:firstLine="0"/>
        <w:rPr>
          <w:rFonts w:asciiTheme="minorHAnsi" w:hAnsiTheme="minorHAnsi" w:cstheme="minorHAnsi"/>
        </w:rPr>
      </w:pPr>
    </w:p>
    <w:p w14:paraId="6F6B24C9" w14:textId="77777777" w:rsidR="00F97CBD" w:rsidRDefault="00F97CBD" w:rsidP="00F97CBD">
      <w:pPr>
        <w:ind w:left="0" w:firstLine="0"/>
        <w:rPr>
          <w:rFonts w:ascii="Calibri" w:hAnsi="Calibri" w:cs="Calibri"/>
        </w:rPr>
      </w:pPr>
    </w:p>
    <w:p w14:paraId="6F0A2D36" w14:textId="42A074FA" w:rsidR="00F97CBD" w:rsidRDefault="009D291E" w:rsidP="00F97CBD">
      <w:pPr>
        <w:ind w:left="0" w:firstLine="0"/>
        <w:rPr>
          <w:rFonts w:ascii="Calibri" w:hAnsi="Calibri" w:cs="Calibri"/>
          <w:b/>
          <w:bCs/>
        </w:rPr>
      </w:pPr>
      <w:r w:rsidRPr="00F97CBD">
        <w:rPr>
          <w:rFonts w:ascii="Calibri" w:hAnsi="Calibri" w:cs="Calibri"/>
          <w:b/>
          <w:bCs/>
        </w:rPr>
        <w:t xml:space="preserve">UPLATE </w:t>
      </w:r>
      <w:r w:rsidR="00F97CBD" w:rsidRPr="00F97CBD">
        <w:rPr>
          <w:rFonts w:ascii="Calibri" w:hAnsi="Calibri" w:cs="Calibri"/>
          <w:b/>
          <w:bCs/>
        </w:rPr>
        <w:t xml:space="preserve">I </w:t>
      </w:r>
      <w:r w:rsidRPr="00F97CBD">
        <w:rPr>
          <w:rFonts w:ascii="Calibri" w:hAnsi="Calibri" w:cs="Calibri"/>
          <w:b/>
          <w:bCs/>
        </w:rPr>
        <w:t>ISPLATE U BLAGAJNI</w:t>
      </w:r>
    </w:p>
    <w:p w14:paraId="063DB332" w14:textId="5B0DB4FD" w:rsidR="00E9374D" w:rsidRPr="00F97CBD" w:rsidRDefault="00063FAB" w:rsidP="00F97CBD">
      <w:pPr>
        <w:ind w:left="0" w:firstLine="0"/>
        <w:jc w:val="center"/>
        <w:rPr>
          <w:rFonts w:ascii="Calibri" w:hAnsi="Calibri" w:cs="Calibri"/>
        </w:rPr>
      </w:pPr>
      <w:r w:rsidRPr="00F97CBD">
        <w:rPr>
          <w:rFonts w:ascii="Calibri" w:hAnsi="Calibri" w:cs="Calibri"/>
        </w:rPr>
        <w:t>Č</w:t>
      </w:r>
      <w:r w:rsidR="009D291E" w:rsidRPr="00F97CBD">
        <w:rPr>
          <w:rFonts w:ascii="Calibri" w:hAnsi="Calibri" w:cs="Calibri"/>
        </w:rPr>
        <w:t>lanak 8.</w:t>
      </w:r>
    </w:p>
    <w:p w14:paraId="24898034" w14:textId="77777777" w:rsidR="00F97CBD" w:rsidRDefault="009D291E" w:rsidP="00F97CBD">
      <w:pPr>
        <w:ind w:left="0" w:firstLine="0"/>
        <w:rPr>
          <w:rFonts w:ascii="Calibri" w:hAnsi="Calibri" w:cs="Calibri"/>
        </w:rPr>
      </w:pPr>
      <w:r w:rsidRPr="00F97CBD">
        <w:rPr>
          <w:rFonts w:ascii="Calibri" w:hAnsi="Calibri" w:cs="Calibri"/>
        </w:rPr>
        <w:t>U blagajnu Doma se evidentiraju sljedeće uplate:</w:t>
      </w:r>
    </w:p>
    <w:p w14:paraId="4C5C40DE" w14:textId="77777777" w:rsidR="00F97CBD" w:rsidRDefault="009D291E" w:rsidP="00F97CBD">
      <w:pPr>
        <w:pStyle w:val="Odlomakpopisa"/>
        <w:numPr>
          <w:ilvl w:val="0"/>
          <w:numId w:val="8"/>
        </w:numPr>
        <w:rPr>
          <w:rFonts w:ascii="Calibri" w:hAnsi="Calibri" w:cs="Calibri"/>
        </w:rPr>
      </w:pPr>
      <w:r w:rsidRPr="00F97CBD">
        <w:rPr>
          <w:rFonts w:ascii="Calibri" w:hAnsi="Calibri" w:cs="Calibri"/>
        </w:rPr>
        <w:t>opskrbnine, participacije, ručkova i slično</w:t>
      </w:r>
    </w:p>
    <w:p w14:paraId="6C217837" w14:textId="77777777" w:rsidR="00F97CBD" w:rsidRDefault="009D291E" w:rsidP="00F97CBD">
      <w:pPr>
        <w:pStyle w:val="Odlomakpopisa"/>
        <w:numPr>
          <w:ilvl w:val="0"/>
          <w:numId w:val="8"/>
        </w:numPr>
        <w:rPr>
          <w:rFonts w:ascii="Calibri" w:hAnsi="Calibri" w:cs="Calibri"/>
        </w:rPr>
      </w:pPr>
      <w:r w:rsidRPr="00F97CBD">
        <w:rPr>
          <w:rFonts w:ascii="Calibri" w:hAnsi="Calibri" w:cs="Calibri"/>
        </w:rPr>
        <w:t>podignuta gotovina s poslovnog računa Doma</w:t>
      </w:r>
    </w:p>
    <w:p w14:paraId="2ABA603F" w14:textId="2AFDF80B" w:rsidR="00E9374D" w:rsidRPr="00F97CBD" w:rsidRDefault="009D291E" w:rsidP="00F97CBD">
      <w:pPr>
        <w:pStyle w:val="Odlomakpopisa"/>
        <w:numPr>
          <w:ilvl w:val="0"/>
          <w:numId w:val="8"/>
        </w:numPr>
        <w:rPr>
          <w:rFonts w:ascii="Calibri" w:hAnsi="Calibri" w:cs="Calibri"/>
        </w:rPr>
      </w:pPr>
      <w:r w:rsidRPr="00F97CBD">
        <w:rPr>
          <w:rFonts w:ascii="Calibri" w:hAnsi="Calibri" w:cs="Calibri"/>
        </w:rPr>
        <w:t>ostale uplate u gotovini koje su nastale kao rezultat redovnog poslovanja.</w:t>
      </w:r>
    </w:p>
    <w:p w14:paraId="431DBD6C" w14:textId="77777777" w:rsidR="00F97CBD" w:rsidRDefault="00D231A2" w:rsidP="00F97CBD">
      <w:pPr>
        <w:rPr>
          <w:rFonts w:ascii="Calibri" w:hAnsi="Calibri" w:cs="Calibri"/>
        </w:rPr>
      </w:pPr>
      <w:r w:rsidRPr="00F97CBD">
        <w:rPr>
          <w:rFonts w:ascii="Calibri" w:hAnsi="Calibri" w:cs="Calibri"/>
        </w:rPr>
        <w:t xml:space="preserve">                                           </w:t>
      </w:r>
    </w:p>
    <w:p w14:paraId="4B0B07CF" w14:textId="79FEE82B" w:rsidR="00E9374D" w:rsidRPr="00F97CBD" w:rsidRDefault="00063FAB" w:rsidP="00F97CBD">
      <w:pPr>
        <w:ind w:left="0" w:firstLine="0"/>
        <w:jc w:val="center"/>
        <w:rPr>
          <w:rFonts w:ascii="Calibri" w:hAnsi="Calibri" w:cs="Calibri"/>
        </w:rPr>
      </w:pPr>
      <w:r w:rsidRPr="00F97CBD">
        <w:rPr>
          <w:rFonts w:ascii="Calibri" w:hAnsi="Calibri" w:cs="Calibri"/>
        </w:rPr>
        <w:t>Č</w:t>
      </w:r>
      <w:r w:rsidR="009D291E" w:rsidRPr="00F97CBD">
        <w:rPr>
          <w:rFonts w:ascii="Calibri" w:hAnsi="Calibri" w:cs="Calibri"/>
        </w:rPr>
        <w:t>lanak 9.</w:t>
      </w:r>
    </w:p>
    <w:p w14:paraId="4F1BCCF7" w14:textId="77777777" w:rsidR="00F97CBD" w:rsidRDefault="009D291E" w:rsidP="00F97CBD">
      <w:pPr>
        <w:ind w:left="0" w:firstLine="0"/>
        <w:rPr>
          <w:rFonts w:ascii="Calibri" w:hAnsi="Calibri" w:cs="Calibri"/>
        </w:rPr>
      </w:pPr>
      <w:r w:rsidRPr="00F97CBD">
        <w:rPr>
          <w:rFonts w:ascii="Calibri" w:hAnsi="Calibri" w:cs="Calibri"/>
        </w:rPr>
        <w:t>Iz</w:t>
      </w:r>
      <w:r w:rsidR="00F97CBD">
        <w:rPr>
          <w:rFonts w:ascii="Calibri" w:hAnsi="Calibri" w:cs="Calibri"/>
        </w:rPr>
        <w:t xml:space="preserve"> </w:t>
      </w:r>
      <w:r w:rsidRPr="00F97CBD">
        <w:rPr>
          <w:rFonts w:ascii="Calibri" w:hAnsi="Calibri" w:cs="Calibri"/>
        </w:rPr>
        <w:t>blagajne Doma se evidentiraju slijedeće isplate:</w:t>
      </w:r>
    </w:p>
    <w:p w14:paraId="003E3D66" w14:textId="77777777" w:rsidR="00F97CBD" w:rsidRDefault="009D291E" w:rsidP="00F97CBD">
      <w:pPr>
        <w:pStyle w:val="Odlomakpopisa"/>
        <w:numPr>
          <w:ilvl w:val="0"/>
          <w:numId w:val="8"/>
        </w:numPr>
        <w:rPr>
          <w:rFonts w:ascii="Calibri" w:hAnsi="Calibri" w:cs="Calibri"/>
        </w:rPr>
      </w:pPr>
      <w:r w:rsidRPr="00F97CBD">
        <w:rPr>
          <w:rFonts w:ascii="Calibri" w:hAnsi="Calibri" w:cs="Calibri"/>
        </w:rPr>
        <w:t>sredstva za manje materijalne troškove (materijal za tekuće održavanje, benzin, sitni popravci, manji troškovi za koje nije moguće plaćanje putem fraktur</w:t>
      </w:r>
      <w:r w:rsidR="007F2DF7" w:rsidRPr="00F97CBD">
        <w:rPr>
          <w:rFonts w:ascii="Calibri" w:hAnsi="Calibri" w:cs="Calibri"/>
        </w:rPr>
        <w:t>e i sl.) uz obvezu prilaganja R1</w:t>
      </w:r>
      <w:r w:rsidRPr="00F97CBD">
        <w:rPr>
          <w:rFonts w:ascii="Calibri" w:hAnsi="Calibri" w:cs="Calibri"/>
        </w:rPr>
        <w:t xml:space="preserve"> računa, putni troškovi prema rješenju na</w:t>
      </w:r>
      <w:r w:rsidR="00D50038" w:rsidRPr="00F97CBD">
        <w:rPr>
          <w:rFonts w:ascii="Calibri" w:hAnsi="Calibri" w:cs="Calibri"/>
        </w:rPr>
        <w:t xml:space="preserve">dležnog tijela </w:t>
      </w:r>
    </w:p>
    <w:p w14:paraId="0A48ED5D" w14:textId="13257A89" w:rsidR="00F97CBD" w:rsidRDefault="00F97CBD" w:rsidP="00F97CBD">
      <w:pPr>
        <w:pStyle w:val="Odlomakpopisa"/>
        <w:numPr>
          <w:ilvl w:val="0"/>
          <w:numId w:val="8"/>
        </w:numPr>
        <w:rPr>
          <w:rFonts w:ascii="Calibri" w:hAnsi="Calibri" w:cs="Calibri"/>
        </w:rPr>
      </w:pPr>
      <w:r>
        <w:rPr>
          <w:rFonts w:ascii="Calibri" w:hAnsi="Calibri" w:cs="Calibri"/>
        </w:rPr>
        <w:t>dnevnice za službeni put</w:t>
      </w:r>
    </w:p>
    <w:p w14:paraId="21E78A58" w14:textId="16B6217E" w:rsidR="00F97CBD" w:rsidRDefault="00F97CBD" w:rsidP="00F97CBD">
      <w:pPr>
        <w:pStyle w:val="Odlomakpopisa"/>
        <w:numPr>
          <w:ilvl w:val="0"/>
          <w:numId w:val="8"/>
        </w:numPr>
        <w:rPr>
          <w:rFonts w:ascii="Calibri" w:hAnsi="Calibri" w:cs="Calibri"/>
        </w:rPr>
      </w:pPr>
      <w:r>
        <w:rPr>
          <w:rFonts w:ascii="Calibri" w:hAnsi="Calibri" w:cs="Calibri"/>
        </w:rPr>
        <w:t>džeparac korisnicima</w:t>
      </w:r>
    </w:p>
    <w:p w14:paraId="09A22303" w14:textId="77777777" w:rsidR="00F97CBD" w:rsidRDefault="009D291E" w:rsidP="00F97CBD">
      <w:pPr>
        <w:pStyle w:val="Odlomakpopisa"/>
        <w:numPr>
          <w:ilvl w:val="0"/>
          <w:numId w:val="8"/>
        </w:numPr>
        <w:rPr>
          <w:rFonts w:ascii="Calibri" w:hAnsi="Calibri" w:cs="Calibri"/>
        </w:rPr>
      </w:pPr>
      <w:r w:rsidRPr="00F97CBD">
        <w:rPr>
          <w:rFonts w:ascii="Calibri" w:hAnsi="Calibri" w:cs="Calibri"/>
        </w:rPr>
        <w:t xml:space="preserve">ostale isplate koje su nastale kao rezultat redovnog poslovanja, </w:t>
      </w:r>
    </w:p>
    <w:p w14:paraId="068D0567" w14:textId="77777777" w:rsidR="00F97CBD" w:rsidRDefault="009D291E" w:rsidP="00F97CBD">
      <w:pPr>
        <w:pStyle w:val="Odlomakpopisa"/>
        <w:numPr>
          <w:ilvl w:val="0"/>
          <w:numId w:val="8"/>
        </w:numPr>
        <w:rPr>
          <w:rFonts w:ascii="Calibri" w:hAnsi="Calibri" w:cs="Calibri"/>
        </w:rPr>
      </w:pPr>
      <w:r w:rsidRPr="00F97CBD">
        <w:rPr>
          <w:rFonts w:ascii="Calibri" w:hAnsi="Calibri" w:cs="Calibri"/>
        </w:rPr>
        <w:t>polaganje gotovine na poslovni račun u banci.</w:t>
      </w:r>
    </w:p>
    <w:p w14:paraId="0A1337EE" w14:textId="77777777" w:rsidR="00F97CBD" w:rsidRDefault="00F97CBD" w:rsidP="00F97CBD">
      <w:pPr>
        <w:pStyle w:val="Odlomakpopisa"/>
        <w:ind w:left="1118" w:firstLine="0"/>
        <w:rPr>
          <w:rFonts w:ascii="Calibri" w:hAnsi="Calibri" w:cs="Calibri"/>
        </w:rPr>
      </w:pPr>
    </w:p>
    <w:p w14:paraId="4DACF12C" w14:textId="6B14FD2F" w:rsidR="00D231A2" w:rsidRPr="00F97CBD" w:rsidRDefault="009D291E" w:rsidP="00F97CBD">
      <w:pPr>
        <w:ind w:left="0" w:firstLine="0"/>
        <w:jc w:val="center"/>
        <w:rPr>
          <w:rFonts w:ascii="Calibri" w:hAnsi="Calibri" w:cs="Calibri"/>
        </w:rPr>
      </w:pPr>
      <w:r w:rsidRPr="00F97CBD">
        <w:rPr>
          <w:rFonts w:ascii="Calibri" w:hAnsi="Calibri" w:cs="Calibri"/>
        </w:rPr>
        <w:t>Članak 10.</w:t>
      </w:r>
    </w:p>
    <w:p w14:paraId="4F006795" w14:textId="77777777" w:rsidR="00E9374D" w:rsidRDefault="00A524B5" w:rsidP="00F97CBD">
      <w:pPr>
        <w:ind w:left="0" w:firstLine="0"/>
        <w:rPr>
          <w:rFonts w:asciiTheme="minorHAnsi" w:hAnsiTheme="minorHAnsi" w:cstheme="minorHAnsi"/>
        </w:rPr>
      </w:pPr>
      <w:r w:rsidRPr="00F97CBD">
        <w:rPr>
          <w:rFonts w:asciiTheme="minorHAnsi" w:hAnsiTheme="minorHAnsi" w:cstheme="minorHAnsi"/>
        </w:rPr>
        <w:t>I</w:t>
      </w:r>
      <w:r w:rsidR="009D291E" w:rsidRPr="00F97CBD">
        <w:rPr>
          <w:rFonts w:asciiTheme="minorHAnsi" w:hAnsiTheme="minorHAnsi" w:cstheme="minorHAnsi"/>
        </w:rPr>
        <w:t>splata fizičkim osoba</w:t>
      </w:r>
      <w:r w:rsidR="00D231A2" w:rsidRPr="00F97CBD">
        <w:rPr>
          <w:rFonts w:asciiTheme="minorHAnsi" w:hAnsiTheme="minorHAnsi" w:cstheme="minorHAnsi"/>
        </w:rPr>
        <w:t xml:space="preserve">ma koje su oporezive porezom na </w:t>
      </w:r>
      <w:r w:rsidR="009D291E" w:rsidRPr="00F97CBD">
        <w:rPr>
          <w:rFonts w:asciiTheme="minorHAnsi" w:hAnsiTheme="minorHAnsi" w:cstheme="minorHAnsi"/>
        </w:rPr>
        <w:t>dohodak ne mogu se vršiti u gotovom novcu iz blagajne Doma.</w:t>
      </w:r>
    </w:p>
    <w:p w14:paraId="295F36D8" w14:textId="77777777" w:rsidR="00F97CBD" w:rsidRDefault="00F97CBD" w:rsidP="00F97CBD">
      <w:pPr>
        <w:ind w:left="0" w:firstLine="0"/>
        <w:rPr>
          <w:rFonts w:asciiTheme="minorHAnsi" w:hAnsiTheme="minorHAnsi" w:cstheme="minorHAnsi"/>
        </w:rPr>
      </w:pPr>
    </w:p>
    <w:p w14:paraId="5D928F13" w14:textId="78211CEA" w:rsidR="00E9374D" w:rsidRPr="00F97CBD" w:rsidRDefault="009D291E" w:rsidP="00F97CBD">
      <w:pPr>
        <w:ind w:left="0" w:firstLine="0"/>
        <w:jc w:val="center"/>
        <w:rPr>
          <w:rFonts w:asciiTheme="minorHAnsi" w:hAnsiTheme="minorHAnsi" w:cstheme="minorHAnsi"/>
        </w:rPr>
      </w:pPr>
      <w:r w:rsidRPr="00F97CBD">
        <w:rPr>
          <w:rFonts w:asciiTheme="minorHAnsi" w:hAnsiTheme="minorHAnsi" w:cstheme="minorHAnsi"/>
        </w:rPr>
        <w:t>Članak 11.</w:t>
      </w:r>
    </w:p>
    <w:p w14:paraId="5A87C4D6" w14:textId="3DBB114F" w:rsidR="00E9374D" w:rsidRPr="00F97CBD" w:rsidRDefault="009D291E" w:rsidP="00F97CBD">
      <w:pPr>
        <w:ind w:firstLine="0"/>
        <w:rPr>
          <w:rFonts w:asciiTheme="minorHAnsi" w:hAnsiTheme="minorHAnsi" w:cstheme="minorHAnsi"/>
        </w:rPr>
      </w:pPr>
      <w:r w:rsidRPr="00F97CBD">
        <w:rPr>
          <w:rFonts w:asciiTheme="minorHAnsi" w:hAnsiTheme="minorHAnsi" w:cstheme="minorHAnsi"/>
        </w:rPr>
        <w:t>Isplate koje se evidentiraju u blagajni Doma mogu se obavljati samo na osnovu prethodno izdanog dokumenta kojim se</w:t>
      </w:r>
      <w:r w:rsidR="00D50038" w:rsidRPr="00F97CBD">
        <w:rPr>
          <w:rFonts w:asciiTheme="minorHAnsi" w:hAnsiTheme="minorHAnsi" w:cstheme="minorHAnsi"/>
        </w:rPr>
        <w:t xml:space="preserve"> dokazuje nastali poslovni događ</w:t>
      </w:r>
      <w:r w:rsidRPr="00F97CBD">
        <w:rPr>
          <w:rFonts w:asciiTheme="minorHAnsi" w:hAnsiTheme="minorHAnsi" w:cstheme="minorHAnsi"/>
        </w:rPr>
        <w:t xml:space="preserve">aj </w:t>
      </w:r>
      <w:r w:rsidR="00F97CBD">
        <w:rPr>
          <w:rFonts w:asciiTheme="minorHAnsi" w:hAnsiTheme="minorHAnsi" w:cstheme="minorHAnsi"/>
        </w:rPr>
        <w:t>(</w:t>
      </w:r>
      <w:r w:rsidRPr="00F97CBD">
        <w:rPr>
          <w:rFonts w:asciiTheme="minorHAnsi" w:hAnsiTheme="minorHAnsi" w:cstheme="minorHAnsi"/>
        </w:rPr>
        <w:t>rješenje, račun, nalog ili drugi relevantan dokument) kojeg svojim potpisom odobrava ravnatelj Doma.</w:t>
      </w:r>
    </w:p>
    <w:p w14:paraId="6A9EF1BD" w14:textId="61DEBA18" w:rsidR="00F440EC" w:rsidRDefault="009D291E" w:rsidP="00F440EC">
      <w:pPr>
        <w:ind w:firstLine="0"/>
        <w:rPr>
          <w:rFonts w:asciiTheme="minorHAnsi" w:hAnsiTheme="minorHAnsi" w:cstheme="minorHAnsi"/>
        </w:rPr>
      </w:pPr>
      <w:r w:rsidRPr="00F97CBD">
        <w:rPr>
          <w:rFonts w:asciiTheme="minorHAnsi" w:hAnsiTheme="minorHAnsi" w:cstheme="minorHAnsi"/>
        </w:rPr>
        <w:t>Blagajnički dnevnik sa dokumentima o isplati i uplati, prije njegove predaje u računovodstvo Doma, mora biti potpisan od strane blagajnika, primatelja, odnosno isplatitelja i likvidatora Doma.</w:t>
      </w:r>
    </w:p>
    <w:p w14:paraId="74DF0374" w14:textId="77777777" w:rsidR="00F440EC" w:rsidRDefault="00F440EC" w:rsidP="00F97CBD">
      <w:pPr>
        <w:ind w:firstLine="0"/>
        <w:jc w:val="center"/>
        <w:rPr>
          <w:rFonts w:asciiTheme="minorHAnsi" w:hAnsiTheme="minorHAnsi" w:cstheme="minorHAnsi"/>
        </w:rPr>
      </w:pPr>
    </w:p>
    <w:p w14:paraId="329A9DAE" w14:textId="6EACC3C3" w:rsidR="00E9374D" w:rsidRPr="00F97CBD" w:rsidRDefault="009D291E" w:rsidP="00F97CBD">
      <w:pPr>
        <w:ind w:firstLine="0"/>
        <w:jc w:val="center"/>
        <w:rPr>
          <w:rFonts w:asciiTheme="minorHAnsi" w:hAnsiTheme="minorHAnsi" w:cstheme="minorHAnsi"/>
        </w:rPr>
      </w:pPr>
      <w:r w:rsidRPr="00F97CBD">
        <w:rPr>
          <w:rFonts w:asciiTheme="minorHAnsi" w:hAnsiTheme="minorHAnsi" w:cstheme="minorHAnsi"/>
        </w:rPr>
        <w:t>Članak 12.</w:t>
      </w:r>
    </w:p>
    <w:p w14:paraId="709FEC75" w14:textId="77777777" w:rsidR="00E9374D" w:rsidRPr="00F97CBD" w:rsidRDefault="009D291E" w:rsidP="00F97CBD">
      <w:pPr>
        <w:ind w:firstLine="0"/>
        <w:rPr>
          <w:rFonts w:asciiTheme="minorHAnsi" w:hAnsiTheme="minorHAnsi" w:cstheme="minorHAnsi"/>
        </w:rPr>
      </w:pPr>
      <w:r w:rsidRPr="00F97CBD">
        <w:rPr>
          <w:rFonts w:asciiTheme="minorHAnsi" w:hAnsiTheme="minorHAnsi" w:cstheme="minorHAnsi"/>
        </w:rPr>
        <w:t>Svaki dokument u vezi s gotovinskom uplatom i isplatom mora biti brojčano označen i popunjen tako da isključuje mogućnost naknadnog dopisivanja. U iznimnim slučajevima dozvoljeno</w:t>
      </w:r>
      <w:r w:rsidR="00D50038" w:rsidRPr="00F97CBD">
        <w:rPr>
          <w:rFonts w:asciiTheme="minorHAnsi" w:hAnsiTheme="minorHAnsi" w:cstheme="minorHAnsi"/>
        </w:rPr>
        <w:t xml:space="preserve"> </w:t>
      </w:r>
      <w:r w:rsidRPr="00F97CBD">
        <w:rPr>
          <w:rFonts w:asciiTheme="minorHAnsi" w:hAnsiTheme="minorHAnsi" w:cstheme="minorHAnsi"/>
        </w:rPr>
        <w:t>je napraviti ispravak krivo upisanog podatka na način da se na postojećem dokumentu krivo upisani podatak precrta te upiše ispravan podatak uz potpis osobe koja</w:t>
      </w:r>
      <w:r w:rsidR="00D50038" w:rsidRPr="00F97CBD">
        <w:rPr>
          <w:rFonts w:asciiTheme="minorHAnsi" w:hAnsiTheme="minorHAnsi" w:cstheme="minorHAnsi"/>
        </w:rPr>
        <w:t xml:space="preserve"> </w:t>
      </w:r>
      <w:r w:rsidRPr="00F97CBD">
        <w:rPr>
          <w:rFonts w:asciiTheme="minorHAnsi" w:hAnsiTheme="minorHAnsi" w:cstheme="minorHAnsi"/>
        </w:rPr>
        <w:t>je napravila ispravak.</w:t>
      </w:r>
    </w:p>
    <w:p w14:paraId="423F32F3" w14:textId="77777777" w:rsidR="00E9374D" w:rsidRPr="00F97CBD" w:rsidRDefault="009D291E" w:rsidP="00F97CBD">
      <w:pPr>
        <w:ind w:firstLine="0"/>
        <w:rPr>
          <w:rFonts w:asciiTheme="minorHAnsi" w:hAnsiTheme="minorHAnsi" w:cstheme="minorHAnsi"/>
        </w:rPr>
      </w:pPr>
      <w:r w:rsidRPr="00F97CBD">
        <w:rPr>
          <w:rFonts w:asciiTheme="minorHAnsi" w:hAnsiTheme="minorHAnsi" w:cstheme="minorHAnsi"/>
        </w:rPr>
        <w:t>Ispisivanje i potpisivanje dokumenata o uplati i isplati je jednokratno, s dvije kopije i originalom, za potrebe primatelja, računovodstva i blagajne.</w:t>
      </w:r>
    </w:p>
    <w:p w14:paraId="0D92643B" w14:textId="77777777" w:rsidR="00E9374D" w:rsidRPr="00F97CBD" w:rsidRDefault="009D291E" w:rsidP="00F97CBD">
      <w:pPr>
        <w:ind w:firstLine="0"/>
        <w:rPr>
          <w:rFonts w:asciiTheme="minorHAnsi" w:hAnsiTheme="minorHAnsi" w:cstheme="minorHAnsi"/>
        </w:rPr>
      </w:pPr>
      <w:r w:rsidRPr="00F97CBD">
        <w:rPr>
          <w:rFonts w:asciiTheme="minorHAnsi" w:hAnsiTheme="minorHAnsi" w:cstheme="minorHAnsi"/>
        </w:rPr>
        <w:lastRenderedPageBreak/>
        <w:t>Blagajnička uplatnica se ispostavlja u tri primjerka, original s dokumentacijom temeljem koje je izvršena uplata gotovog novca prilaže se uz blagajnički izvještaj, jedna kopija se predaje uplatitelju, a treći primjerak ostaje u bloku.</w:t>
      </w:r>
    </w:p>
    <w:p w14:paraId="441BD7A4" w14:textId="77777777" w:rsidR="00E9374D" w:rsidRPr="00F97CBD" w:rsidRDefault="009D291E" w:rsidP="00F97CBD">
      <w:pPr>
        <w:ind w:firstLine="0"/>
        <w:rPr>
          <w:rFonts w:asciiTheme="minorHAnsi" w:hAnsiTheme="minorHAnsi" w:cstheme="minorHAnsi"/>
        </w:rPr>
      </w:pPr>
      <w:r w:rsidRPr="00F97CBD">
        <w:rPr>
          <w:rFonts w:asciiTheme="minorHAnsi" w:hAnsiTheme="minorHAnsi" w:cstheme="minorHAnsi"/>
        </w:rPr>
        <w:t>Blagajnička isplatnica ispostavlja se također u tri primjerka, original blagajničke isplatnice se predaje primatelju, jedna kopija se prilaže uz blagajnički izvještaj zajedno s pripadajućom dokumentacijom temeljem koje je izvršena isplata novca iz blagajne, a treći primjerak ostaje u bloku.</w:t>
      </w:r>
    </w:p>
    <w:p w14:paraId="7922FC85" w14:textId="28FC6221" w:rsidR="00F97CBD" w:rsidRDefault="00D231A2" w:rsidP="00F97CBD">
      <w:pPr>
        <w:rPr>
          <w:rFonts w:asciiTheme="minorHAnsi" w:hAnsiTheme="minorHAnsi" w:cstheme="minorHAnsi"/>
        </w:rPr>
      </w:pPr>
      <w:r w:rsidRPr="00F97CBD">
        <w:rPr>
          <w:rFonts w:asciiTheme="minorHAnsi" w:hAnsiTheme="minorHAnsi" w:cstheme="minorHAnsi"/>
        </w:rPr>
        <w:t xml:space="preserve">                                         </w:t>
      </w:r>
    </w:p>
    <w:p w14:paraId="7B2C8EDC" w14:textId="22498293" w:rsidR="00E9374D" w:rsidRPr="00F97CBD" w:rsidRDefault="009D291E" w:rsidP="00F97CBD">
      <w:pPr>
        <w:ind w:left="0" w:firstLine="0"/>
        <w:jc w:val="center"/>
        <w:rPr>
          <w:rFonts w:asciiTheme="minorHAnsi" w:hAnsiTheme="minorHAnsi" w:cstheme="minorHAnsi"/>
        </w:rPr>
      </w:pPr>
      <w:r w:rsidRPr="00F97CBD">
        <w:rPr>
          <w:rFonts w:asciiTheme="minorHAnsi" w:hAnsiTheme="minorHAnsi" w:cstheme="minorHAnsi"/>
        </w:rPr>
        <w:t>Članak 13.</w:t>
      </w:r>
    </w:p>
    <w:p w14:paraId="7771776B" w14:textId="77777777" w:rsidR="00E9374D" w:rsidRPr="00F97CBD" w:rsidRDefault="009D291E" w:rsidP="00F97CBD">
      <w:pPr>
        <w:ind w:left="0" w:firstLine="0"/>
        <w:rPr>
          <w:rFonts w:asciiTheme="minorHAnsi" w:hAnsiTheme="minorHAnsi" w:cstheme="minorHAnsi"/>
        </w:rPr>
      </w:pPr>
      <w:r w:rsidRPr="00F97CBD">
        <w:rPr>
          <w:rFonts w:asciiTheme="minorHAnsi" w:hAnsiTheme="minorHAnsi" w:cstheme="minorHAnsi"/>
        </w:rPr>
        <w:t>Blagajna Doma se vodi i zaključuje ovisno o potrebama Doma dnevno, tjedno ili mjesečno.</w:t>
      </w:r>
    </w:p>
    <w:p w14:paraId="56FF3A7B" w14:textId="77777777" w:rsidR="00E9374D" w:rsidRPr="00F97CBD" w:rsidRDefault="00D50038" w:rsidP="00F97CBD">
      <w:pPr>
        <w:ind w:left="0" w:firstLine="0"/>
        <w:rPr>
          <w:rFonts w:asciiTheme="minorHAnsi" w:hAnsiTheme="minorHAnsi" w:cstheme="minorHAnsi"/>
        </w:rPr>
      </w:pPr>
      <w:r w:rsidRPr="00F97CBD">
        <w:rPr>
          <w:rFonts w:asciiTheme="minorHAnsi" w:hAnsiTheme="minorHAnsi" w:cstheme="minorHAnsi"/>
        </w:rPr>
        <w:t>Utvrđ</w:t>
      </w:r>
      <w:r w:rsidR="009D291E" w:rsidRPr="00F97CBD">
        <w:rPr>
          <w:rFonts w:asciiTheme="minorHAnsi" w:hAnsiTheme="minorHAnsi" w:cstheme="minorHAnsi"/>
        </w:rPr>
        <w:t>ivanje stvarnog stanja blagajne obavlja se na kraju svakog radnog dana.</w:t>
      </w:r>
    </w:p>
    <w:p w14:paraId="18736F35" w14:textId="77777777" w:rsidR="00E9374D" w:rsidRPr="00F97CBD" w:rsidRDefault="009D291E" w:rsidP="00F97CBD">
      <w:pPr>
        <w:ind w:left="0" w:firstLine="0"/>
        <w:rPr>
          <w:rFonts w:asciiTheme="minorHAnsi" w:hAnsiTheme="minorHAnsi" w:cstheme="minorHAnsi"/>
        </w:rPr>
      </w:pPr>
      <w:r w:rsidRPr="00F97CBD">
        <w:rPr>
          <w:rFonts w:asciiTheme="minorHAnsi" w:hAnsiTheme="minorHAnsi" w:cstheme="minorHAnsi"/>
        </w:rPr>
        <w:t>Blagajnik, odnosno zadužena osoba, obavezno vodi blagajnički dnevnik ili izvještaj u koji unosi podatke o utvrđenom stvarnom Stanju i iskazuje eventualni višak ili manjak.</w:t>
      </w:r>
    </w:p>
    <w:p w14:paraId="49FE1F62" w14:textId="55DDC289" w:rsidR="00F97CBD" w:rsidRDefault="009D291E" w:rsidP="00F440EC">
      <w:pPr>
        <w:ind w:left="0" w:firstLine="0"/>
        <w:rPr>
          <w:rFonts w:asciiTheme="minorHAnsi" w:hAnsiTheme="minorHAnsi" w:cstheme="minorHAnsi"/>
        </w:rPr>
      </w:pPr>
      <w:r w:rsidRPr="00F97CBD">
        <w:rPr>
          <w:rFonts w:asciiTheme="minorHAnsi" w:hAnsiTheme="minorHAnsi" w:cstheme="minorHAnsi"/>
        </w:rPr>
        <w:t>Jedan primjer blagajničkog izvještaja sa svim priloženim dokumentima o uplatama i isplatama, dostavlja se u računovodstvo na knjiženje u Glavnu knjigu.</w:t>
      </w:r>
    </w:p>
    <w:p w14:paraId="70CA38C7" w14:textId="77777777" w:rsidR="00F440EC" w:rsidRDefault="00F440EC" w:rsidP="009D2884">
      <w:pPr>
        <w:ind w:left="0" w:firstLine="0"/>
        <w:jc w:val="left"/>
        <w:rPr>
          <w:rFonts w:asciiTheme="minorHAnsi" w:hAnsiTheme="minorHAnsi" w:cstheme="minorHAnsi"/>
          <w:b/>
          <w:bCs/>
        </w:rPr>
      </w:pPr>
    </w:p>
    <w:p w14:paraId="6ACEAE86" w14:textId="77777777" w:rsidR="00F440EC" w:rsidRDefault="00F440EC" w:rsidP="009D2884">
      <w:pPr>
        <w:ind w:left="0" w:firstLine="0"/>
        <w:jc w:val="left"/>
        <w:rPr>
          <w:rFonts w:asciiTheme="minorHAnsi" w:hAnsiTheme="minorHAnsi" w:cstheme="minorHAnsi"/>
          <w:b/>
          <w:bCs/>
        </w:rPr>
      </w:pPr>
    </w:p>
    <w:p w14:paraId="18D2A6D4" w14:textId="4AF66D5F" w:rsidR="00F440EC" w:rsidRDefault="009D291E" w:rsidP="009D2884">
      <w:pPr>
        <w:ind w:left="0" w:firstLine="0"/>
        <w:jc w:val="left"/>
        <w:rPr>
          <w:rFonts w:asciiTheme="minorHAnsi" w:hAnsiTheme="minorHAnsi" w:cstheme="minorHAnsi"/>
          <w:b/>
          <w:bCs/>
        </w:rPr>
      </w:pPr>
      <w:r w:rsidRPr="00F97CBD">
        <w:rPr>
          <w:rFonts w:asciiTheme="minorHAnsi" w:hAnsiTheme="minorHAnsi" w:cstheme="minorHAnsi"/>
          <w:b/>
          <w:bCs/>
        </w:rPr>
        <w:t>BLAGAJNIČKI MAKSIMUM</w:t>
      </w:r>
    </w:p>
    <w:p w14:paraId="61DF282E" w14:textId="289AE292" w:rsidR="00E9374D" w:rsidRPr="009D2884" w:rsidRDefault="009D291E" w:rsidP="009D2884">
      <w:pPr>
        <w:ind w:left="0" w:firstLine="0"/>
        <w:jc w:val="center"/>
        <w:rPr>
          <w:rFonts w:asciiTheme="minorHAnsi" w:hAnsiTheme="minorHAnsi" w:cstheme="minorHAnsi"/>
          <w:b/>
          <w:bCs/>
        </w:rPr>
      </w:pPr>
      <w:r w:rsidRPr="009D2884">
        <w:rPr>
          <w:rFonts w:asciiTheme="minorHAnsi" w:hAnsiTheme="minorHAnsi" w:cstheme="minorHAnsi"/>
        </w:rPr>
        <w:t>Članak 14.</w:t>
      </w:r>
    </w:p>
    <w:p w14:paraId="491551F0" w14:textId="48C910D3" w:rsidR="00E9374D" w:rsidRPr="009D2884" w:rsidRDefault="009D291E" w:rsidP="009D2884">
      <w:pPr>
        <w:ind w:firstLine="0"/>
        <w:rPr>
          <w:rFonts w:asciiTheme="minorHAnsi" w:hAnsiTheme="minorHAnsi" w:cstheme="minorHAnsi"/>
          <w:b/>
          <w:bCs/>
        </w:rPr>
      </w:pPr>
      <w:r w:rsidRPr="009D2884">
        <w:rPr>
          <w:rFonts w:asciiTheme="minorHAnsi" w:hAnsiTheme="minorHAnsi" w:cstheme="minorHAnsi"/>
        </w:rPr>
        <w:t>Za potreb</w:t>
      </w:r>
      <w:r w:rsidR="00D50038" w:rsidRPr="009D2884">
        <w:rPr>
          <w:rFonts w:asciiTheme="minorHAnsi" w:hAnsiTheme="minorHAnsi" w:cstheme="minorHAnsi"/>
        </w:rPr>
        <w:t>e redovnog poslovanja Doma utvrđ</w:t>
      </w:r>
      <w:r w:rsidRPr="009D2884">
        <w:rPr>
          <w:rFonts w:asciiTheme="minorHAnsi" w:hAnsiTheme="minorHAnsi" w:cstheme="minorHAnsi"/>
        </w:rPr>
        <w:t>uje se bl</w:t>
      </w:r>
      <w:r w:rsidR="00D50038" w:rsidRPr="009D2884">
        <w:rPr>
          <w:rFonts w:asciiTheme="minorHAnsi" w:hAnsiTheme="minorHAnsi" w:cstheme="minorHAnsi"/>
        </w:rPr>
        <w:t xml:space="preserve">agajnički maksimum u iznosu </w:t>
      </w:r>
      <w:r w:rsidR="00D50038" w:rsidRPr="00883893">
        <w:rPr>
          <w:rFonts w:asciiTheme="minorHAnsi" w:hAnsiTheme="minorHAnsi" w:cstheme="minorHAnsi"/>
        </w:rPr>
        <w:t xml:space="preserve">od </w:t>
      </w:r>
      <w:r w:rsidR="003542B6" w:rsidRPr="00883893">
        <w:rPr>
          <w:rFonts w:asciiTheme="minorHAnsi" w:hAnsiTheme="minorHAnsi" w:cstheme="minorHAnsi"/>
        </w:rPr>
        <w:t>1</w:t>
      </w:r>
      <w:r w:rsidRPr="00883893">
        <w:rPr>
          <w:rFonts w:asciiTheme="minorHAnsi" w:hAnsiTheme="minorHAnsi" w:cstheme="minorHAnsi"/>
        </w:rPr>
        <w:t>.</w:t>
      </w:r>
      <w:r w:rsidR="003542B6" w:rsidRPr="00883893">
        <w:rPr>
          <w:rFonts w:asciiTheme="minorHAnsi" w:hAnsiTheme="minorHAnsi" w:cstheme="minorHAnsi"/>
        </w:rPr>
        <w:t>5</w:t>
      </w:r>
      <w:r w:rsidRPr="00883893">
        <w:rPr>
          <w:rFonts w:asciiTheme="minorHAnsi" w:hAnsiTheme="minorHAnsi" w:cstheme="minorHAnsi"/>
        </w:rPr>
        <w:t xml:space="preserve">00,00 </w:t>
      </w:r>
      <w:r w:rsidR="003542B6" w:rsidRPr="00883893">
        <w:rPr>
          <w:rFonts w:asciiTheme="minorHAnsi" w:hAnsiTheme="minorHAnsi" w:cstheme="minorHAnsi"/>
        </w:rPr>
        <w:t>eura</w:t>
      </w:r>
      <w:r w:rsidRPr="009D2884">
        <w:rPr>
          <w:rFonts w:asciiTheme="minorHAnsi" w:hAnsiTheme="minorHAnsi" w:cstheme="minorHAnsi"/>
          <w:b/>
          <w:bCs/>
        </w:rPr>
        <w:t>.</w:t>
      </w:r>
    </w:p>
    <w:p w14:paraId="38CAAF76" w14:textId="18F1227B" w:rsidR="009D2884" w:rsidRDefault="009D291E" w:rsidP="00F440EC">
      <w:pPr>
        <w:ind w:firstLine="0"/>
        <w:rPr>
          <w:rFonts w:asciiTheme="minorHAnsi" w:hAnsiTheme="minorHAnsi" w:cstheme="minorHAnsi"/>
        </w:rPr>
      </w:pPr>
      <w:r w:rsidRPr="009D2884">
        <w:rPr>
          <w:rFonts w:asciiTheme="minorHAnsi" w:hAnsiTheme="minorHAnsi" w:cstheme="minorHAnsi"/>
        </w:rPr>
        <w:t>U smislu stavka l. ovog članka u svim situacijama u kojima je to propisano i moguće, preporučuje se bezgotovinsko poslovanje putem poslovnih računa Doma otvorenih u poslovnim bankama, dok se gotovinska plaćanja i naplate koriste samo u za to uobičajenim situacijama, odnosno ukoliko se za tim ukaže posebna potreba, hitnost i slično.</w:t>
      </w:r>
    </w:p>
    <w:p w14:paraId="0FE16B4A" w14:textId="77777777" w:rsidR="00F440EC" w:rsidRDefault="00F440EC" w:rsidP="00F440EC">
      <w:pPr>
        <w:ind w:firstLine="0"/>
        <w:rPr>
          <w:rFonts w:asciiTheme="minorHAnsi" w:hAnsiTheme="minorHAnsi" w:cstheme="minorHAnsi"/>
        </w:rPr>
      </w:pPr>
    </w:p>
    <w:p w14:paraId="36C18E49" w14:textId="77777777" w:rsidR="009D2884" w:rsidRPr="009D2884" w:rsidRDefault="009D291E" w:rsidP="00F440EC">
      <w:pPr>
        <w:ind w:left="0" w:firstLine="0"/>
        <w:jc w:val="center"/>
        <w:rPr>
          <w:rFonts w:ascii="Calibri" w:hAnsi="Calibri" w:cs="Calibri"/>
        </w:rPr>
      </w:pPr>
      <w:r w:rsidRPr="009D2884">
        <w:rPr>
          <w:rFonts w:ascii="Calibri" w:hAnsi="Calibri" w:cs="Calibri"/>
        </w:rPr>
        <w:t>Članak 15.</w:t>
      </w:r>
    </w:p>
    <w:p w14:paraId="1A3C632D" w14:textId="007CDB3C" w:rsidR="00E9374D" w:rsidRPr="009D2884" w:rsidRDefault="00D50038" w:rsidP="009D2884">
      <w:pPr>
        <w:ind w:firstLine="0"/>
        <w:rPr>
          <w:rFonts w:ascii="Calibri" w:hAnsi="Calibri" w:cs="Calibri"/>
        </w:rPr>
      </w:pPr>
      <w:r w:rsidRPr="009D2884">
        <w:rPr>
          <w:rFonts w:ascii="Calibri" w:hAnsi="Calibri" w:cs="Calibri"/>
        </w:rPr>
        <w:t xml:space="preserve">Iznos sredstava iznad </w:t>
      </w:r>
      <w:r w:rsidR="005A543F">
        <w:rPr>
          <w:rFonts w:ascii="Calibri" w:hAnsi="Calibri" w:cs="Calibri"/>
        </w:rPr>
        <w:t>1.500,00 eura</w:t>
      </w:r>
      <w:r w:rsidR="009D291E" w:rsidRPr="009D2884">
        <w:rPr>
          <w:rFonts w:ascii="Calibri" w:hAnsi="Calibri" w:cs="Calibri"/>
        </w:rPr>
        <w:t xml:space="preserve"> odnosno blagajničkog maksimuma koji na kraju radnog dana</w:t>
      </w:r>
      <w:r w:rsidR="009D2884" w:rsidRPr="009D2884">
        <w:rPr>
          <w:rFonts w:ascii="Calibri" w:hAnsi="Calibri" w:cs="Calibri"/>
        </w:rPr>
        <w:t xml:space="preserve"> </w:t>
      </w:r>
      <w:r w:rsidR="009D291E" w:rsidRPr="009D2884">
        <w:rPr>
          <w:rFonts w:ascii="Calibri" w:hAnsi="Calibri" w:cs="Calibri"/>
        </w:rPr>
        <w:t>ostaje u blagajni treba položiti na poslovni račun Doma isti dan ili najkasnije drugi radni dan.</w:t>
      </w:r>
    </w:p>
    <w:p w14:paraId="19B582E7" w14:textId="77777777" w:rsidR="00D50038" w:rsidRPr="009D2884" w:rsidRDefault="00D50038" w:rsidP="00D231A2">
      <w:pPr>
        <w:ind w:left="330" w:right="0"/>
        <w:jc w:val="left"/>
        <w:rPr>
          <w:rFonts w:asciiTheme="minorHAnsi" w:hAnsiTheme="minorHAnsi" w:cstheme="minorHAnsi"/>
        </w:rPr>
      </w:pPr>
    </w:p>
    <w:p w14:paraId="636B8B51" w14:textId="793295F0" w:rsidR="00E9374D" w:rsidRPr="009D2884" w:rsidRDefault="00D50038" w:rsidP="00D231A2">
      <w:pPr>
        <w:tabs>
          <w:tab w:val="center" w:pos="502"/>
          <w:tab w:val="center" w:pos="2086"/>
        </w:tabs>
        <w:spacing w:after="233" w:line="259" w:lineRule="auto"/>
        <w:ind w:left="0" w:right="0" w:firstLine="0"/>
        <w:jc w:val="left"/>
        <w:rPr>
          <w:rFonts w:asciiTheme="minorHAnsi" w:hAnsiTheme="minorHAnsi" w:cstheme="minorHAnsi"/>
          <w:b/>
          <w:bCs/>
        </w:rPr>
      </w:pPr>
      <w:r w:rsidRPr="009D2884">
        <w:rPr>
          <w:rFonts w:asciiTheme="minorHAnsi" w:hAnsiTheme="minorHAnsi" w:cstheme="minorHAnsi"/>
        </w:rPr>
        <w:tab/>
      </w:r>
      <w:r w:rsidR="009D291E" w:rsidRPr="009D2884">
        <w:rPr>
          <w:rFonts w:asciiTheme="minorHAnsi" w:hAnsiTheme="minorHAnsi" w:cstheme="minorHAnsi"/>
          <w:b/>
          <w:bCs/>
        </w:rPr>
        <w:t>OSTALE ODREDBE</w:t>
      </w:r>
    </w:p>
    <w:p w14:paraId="1AB66E97" w14:textId="72E18DA1" w:rsidR="00F440EC" w:rsidRDefault="00F440EC" w:rsidP="00F440EC">
      <w:pPr>
        <w:spacing w:after="205" w:line="259" w:lineRule="auto"/>
        <w:ind w:left="0" w:right="749" w:firstLine="0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</w:t>
      </w:r>
      <w:r w:rsidR="009D291E" w:rsidRPr="009D2884">
        <w:rPr>
          <w:rFonts w:asciiTheme="minorHAnsi" w:hAnsiTheme="minorHAnsi" w:cstheme="minorHAnsi"/>
        </w:rPr>
        <w:t>Članak 16.</w:t>
      </w:r>
    </w:p>
    <w:p w14:paraId="56432648" w14:textId="4AAAEF98" w:rsidR="00E9374D" w:rsidRDefault="009D291E" w:rsidP="00F440EC">
      <w:pPr>
        <w:spacing w:after="205" w:line="259" w:lineRule="auto"/>
        <w:ind w:left="0" w:right="749" w:firstLine="0"/>
        <w:rPr>
          <w:rFonts w:asciiTheme="minorHAnsi" w:hAnsiTheme="minorHAnsi" w:cstheme="minorHAnsi"/>
        </w:rPr>
      </w:pPr>
      <w:r w:rsidRPr="00F440EC">
        <w:rPr>
          <w:rFonts w:asciiTheme="minorHAnsi" w:hAnsiTheme="minorHAnsi" w:cstheme="minorHAnsi"/>
        </w:rPr>
        <w:t>Kontrolu blagajničkog poslovanja vrši v</w:t>
      </w:r>
      <w:r w:rsidR="00D50038" w:rsidRPr="00F440EC">
        <w:rPr>
          <w:rFonts w:asciiTheme="minorHAnsi" w:hAnsiTheme="minorHAnsi" w:cstheme="minorHAnsi"/>
        </w:rPr>
        <w:t>oditelj računovodstva</w:t>
      </w:r>
      <w:r w:rsidRPr="00F440EC">
        <w:rPr>
          <w:rFonts w:asciiTheme="minorHAnsi" w:hAnsiTheme="minorHAnsi" w:cstheme="minorHAnsi"/>
        </w:rPr>
        <w:t xml:space="preserve"> u Domu.</w:t>
      </w:r>
    </w:p>
    <w:p w14:paraId="657DAE15" w14:textId="77777777" w:rsidR="00F440EC" w:rsidRDefault="00F440EC" w:rsidP="00F440EC">
      <w:pPr>
        <w:ind w:left="0" w:firstLine="0"/>
        <w:jc w:val="center"/>
        <w:rPr>
          <w:rFonts w:asciiTheme="minorHAnsi" w:hAnsiTheme="minorHAnsi" w:cstheme="minorHAnsi"/>
        </w:rPr>
      </w:pPr>
    </w:p>
    <w:p w14:paraId="69208C5E" w14:textId="754D5723" w:rsidR="00E9374D" w:rsidRPr="00F440EC" w:rsidRDefault="009D291E" w:rsidP="00F440EC">
      <w:pPr>
        <w:ind w:left="0" w:firstLine="0"/>
        <w:jc w:val="center"/>
        <w:rPr>
          <w:rFonts w:asciiTheme="minorHAnsi" w:hAnsiTheme="minorHAnsi" w:cstheme="minorHAnsi"/>
        </w:rPr>
      </w:pPr>
      <w:r w:rsidRPr="00F440EC">
        <w:rPr>
          <w:rFonts w:asciiTheme="minorHAnsi" w:hAnsiTheme="minorHAnsi" w:cstheme="minorHAnsi"/>
        </w:rPr>
        <w:t>Članak 17.</w:t>
      </w:r>
    </w:p>
    <w:p w14:paraId="20B5E7CA" w14:textId="638D2D9A" w:rsidR="00D231A2" w:rsidRDefault="00F440EC" w:rsidP="00F440EC">
      <w:pPr>
        <w:ind w:firstLine="0"/>
        <w:jc w:val="lef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Ova Procedura stupa na snagu danom donošenja te će se objaviti na službenoj internetskoj stranici Doma.</w:t>
      </w:r>
    </w:p>
    <w:p w14:paraId="47D86C41" w14:textId="77777777" w:rsidR="00F440EC" w:rsidRDefault="00F440EC" w:rsidP="00F440EC">
      <w:pPr>
        <w:ind w:firstLine="0"/>
        <w:jc w:val="left"/>
        <w:rPr>
          <w:rFonts w:asciiTheme="minorHAnsi" w:hAnsiTheme="minorHAnsi" w:cstheme="minorHAnsi"/>
        </w:rPr>
      </w:pPr>
    </w:p>
    <w:p w14:paraId="4B7E34D1" w14:textId="77777777" w:rsidR="003542B6" w:rsidRDefault="003542B6" w:rsidP="00F440EC">
      <w:pPr>
        <w:ind w:firstLine="0"/>
        <w:jc w:val="left"/>
        <w:rPr>
          <w:rFonts w:asciiTheme="minorHAnsi" w:hAnsiTheme="minorHAnsi" w:cstheme="minorHAnsi"/>
        </w:rPr>
      </w:pPr>
    </w:p>
    <w:p w14:paraId="11EFD49C" w14:textId="265D2CAA" w:rsidR="00F440EC" w:rsidRDefault="00F440EC" w:rsidP="00F440EC">
      <w:pPr>
        <w:ind w:firstLine="0"/>
        <w:jc w:val="lef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KLASA:</w:t>
      </w:r>
      <w:r w:rsidR="00E413FF">
        <w:rPr>
          <w:rFonts w:asciiTheme="minorHAnsi" w:hAnsiTheme="minorHAnsi" w:cstheme="minorHAnsi"/>
        </w:rPr>
        <w:t xml:space="preserve"> 011-04/23-01/5</w:t>
      </w:r>
    </w:p>
    <w:p w14:paraId="7F3F7BAB" w14:textId="0A1E157F" w:rsidR="00F440EC" w:rsidRDefault="00F440EC" w:rsidP="00F440EC">
      <w:pPr>
        <w:ind w:firstLine="0"/>
        <w:jc w:val="lef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URBROJ:</w:t>
      </w:r>
      <w:r w:rsidR="00E413FF">
        <w:rPr>
          <w:rFonts w:asciiTheme="minorHAnsi" w:hAnsiTheme="minorHAnsi" w:cstheme="minorHAnsi"/>
        </w:rPr>
        <w:t>2117-129-01/1-23-01</w:t>
      </w:r>
    </w:p>
    <w:p w14:paraId="742B7CD9" w14:textId="0633A918" w:rsidR="00F440EC" w:rsidRDefault="00F440EC" w:rsidP="00F440EC">
      <w:pPr>
        <w:ind w:firstLine="0"/>
        <w:jc w:val="lef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Blato, </w:t>
      </w:r>
      <w:r w:rsidR="00E413FF">
        <w:rPr>
          <w:rFonts w:asciiTheme="minorHAnsi" w:hAnsiTheme="minorHAnsi" w:cstheme="minorHAnsi"/>
        </w:rPr>
        <w:t>29. 12. 2023. godine</w:t>
      </w:r>
    </w:p>
    <w:p w14:paraId="646DF069" w14:textId="77777777" w:rsidR="003542B6" w:rsidRPr="00F440EC" w:rsidRDefault="003542B6" w:rsidP="00F440EC">
      <w:pPr>
        <w:ind w:firstLine="0"/>
        <w:jc w:val="left"/>
        <w:rPr>
          <w:rFonts w:asciiTheme="minorHAnsi" w:hAnsiTheme="minorHAnsi" w:cstheme="minorHAnsi"/>
        </w:rPr>
      </w:pPr>
    </w:p>
    <w:p w14:paraId="46371AC5" w14:textId="55B5EEBC" w:rsidR="00E9374D" w:rsidRDefault="00F440EC" w:rsidP="00F440EC">
      <w:pPr>
        <w:spacing w:after="0" w:line="259" w:lineRule="auto"/>
        <w:ind w:left="4859" w:right="0" w:firstLine="0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RAVNATELJICA:</w:t>
      </w:r>
    </w:p>
    <w:p w14:paraId="4093038E" w14:textId="25037DDC" w:rsidR="00F440EC" w:rsidRPr="00A524B5" w:rsidRDefault="00F440EC" w:rsidP="00F440EC">
      <w:pPr>
        <w:spacing w:after="0" w:line="259" w:lineRule="auto"/>
        <w:ind w:left="4859" w:right="0" w:firstLine="0"/>
        <w:jc w:val="right"/>
        <w:rPr>
          <w:sz w:val="32"/>
          <w:szCs w:val="32"/>
        </w:rPr>
      </w:pPr>
      <w:r>
        <w:rPr>
          <w:rFonts w:asciiTheme="minorHAnsi" w:hAnsiTheme="minorHAnsi" w:cstheme="minorHAnsi"/>
        </w:rPr>
        <w:t>Nikolina Maleš, prof.</w:t>
      </w:r>
    </w:p>
    <w:sectPr w:rsidR="00F440EC" w:rsidRPr="00A524B5" w:rsidSect="000157CC">
      <w:pgSz w:w="11906" w:h="16838" w:code="9"/>
      <w:pgMar w:top="1427" w:right="1090" w:bottom="1840" w:left="1767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7" type="#_x0000_t75" style="width:18.75pt;height:3pt;visibility:visible;mso-wrap-style:square" o:bullet="t">
        <v:imagedata r:id="rId1" o:title=""/>
      </v:shape>
    </w:pict>
  </w:numPicBullet>
  <w:numPicBullet w:numPicBulletId="1">
    <w:pict>
      <v:shape id="_x0000_i1038" type="#_x0000_t75" style="width:19.5pt;height:2.25pt;visibility:visible;mso-wrap-style:square" o:bullet="t">
        <v:imagedata r:id="rId2" o:title=""/>
      </v:shape>
    </w:pict>
  </w:numPicBullet>
  <w:numPicBullet w:numPicBulletId="2">
    <w:pict>
      <v:shape id="_x0000_i1039" type="#_x0000_t75" style="width:18pt;height:2.25pt;visibility:visible;mso-wrap-style:square" o:bullet="t">
        <v:imagedata r:id="rId3" o:title=""/>
      </v:shape>
    </w:pict>
  </w:numPicBullet>
  <w:numPicBullet w:numPicBulletId="3">
    <w:pict>
      <v:shape id="_x0000_i1040" type="#_x0000_t75" style="width:18.75pt;height:3pt;visibility:visible;mso-wrap-style:square" o:bullet="t">
        <v:imagedata r:id="rId4" o:title=""/>
      </v:shape>
    </w:pict>
  </w:numPicBullet>
  <w:numPicBullet w:numPicBulletId="4">
    <w:pict>
      <v:shape id="_x0000_i1041" type="#_x0000_t75" style="width:18.75pt;height:3pt;visibility:visible;mso-wrap-style:square" o:bullet="t">
        <v:imagedata r:id="rId5" o:title=""/>
      </v:shape>
    </w:pict>
  </w:numPicBullet>
  <w:abstractNum w:abstractNumId="0" w15:restartNumberingAfterBreak="0">
    <w:nsid w:val="00061F57"/>
    <w:multiLevelType w:val="hybridMultilevel"/>
    <w:tmpl w:val="046055A4"/>
    <w:lvl w:ilvl="0" w:tplc="0674F1A6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CF2AF8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EDA80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B820AC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4FCC88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F60098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7CE505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E142A9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46C41E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07EE6C10"/>
    <w:multiLevelType w:val="hybridMultilevel"/>
    <w:tmpl w:val="ED8A452A"/>
    <w:lvl w:ilvl="0" w:tplc="D2EC5576">
      <w:numFmt w:val="bullet"/>
      <w:lvlText w:val="-"/>
      <w:lvlJc w:val="left"/>
      <w:pPr>
        <w:ind w:left="1118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56D61"/>
    <w:multiLevelType w:val="hybridMultilevel"/>
    <w:tmpl w:val="D6A28F56"/>
    <w:lvl w:ilvl="0" w:tplc="410828B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8246E8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756243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D1A18E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B7A6E1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7E8775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AF67EC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D6C802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FEB4F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35BF2654"/>
    <w:multiLevelType w:val="hybridMultilevel"/>
    <w:tmpl w:val="17B01C84"/>
    <w:lvl w:ilvl="0" w:tplc="E782FDB8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51E4D48"/>
    <w:multiLevelType w:val="hybridMultilevel"/>
    <w:tmpl w:val="137E0C94"/>
    <w:lvl w:ilvl="0" w:tplc="D2EC5576">
      <w:numFmt w:val="bullet"/>
      <w:lvlText w:val="-"/>
      <w:lvlJc w:val="left"/>
      <w:pPr>
        <w:ind w:left="1118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83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5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7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9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1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3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5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78" w:hanging="360"/>
      </w:pPr>
      <w:rPr>
        <w:rFonts w:ascii="Wingdings" w:hAnsi="Wingdings" w:hint="default"/>
      </w:rPr>
    </w:lvl>
  </w:abstractNum>
  <w:abstractNum w:abstractNumId="5" w15:restartNumberingAfterBreak="0">
    <w:nsid w:val="5AB93864"/>
    <w:multiLevelType w:val="hybridMultilevel"/>
    <w:tmpl w:val="0582C104"/>
    <w:lvl w:ilvl="0" w:tplc="5740BAEA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6AAD6D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E42C95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CFCDB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EBF4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8821C2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D9E76D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6101FB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ED079A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5E2275B3"/>
    <w:multiLevelType w:val="hybridMultilevel"/>
    <w:tmpl w:val="68865710"/>
    <w:lvl w:ilvl="0" w:tplc="8B3E73F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20C98F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FEE9AD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EE8D07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4B4B40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98662E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4023A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8C434C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B4BFB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6A046FE7"/>
    <w:multiLevelType w:val="hybridMultilevel"/>
    <w:tmpl w:val="91F63110"/>
    <w:lvl w:ilvl="0" w:tplc="7CD0C3A2">
      <w:start w:val="1"/>
      <w:numFmt w:val="bullet"/>
      <w:lvlText w:val="-"/>
      <w:lvlJc w:val="left"/>
      <w:pPr>
        <w:ind w:left="8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F8899C2">
      <w:start w:val="1"/>
      <w:numFmt w:val="bullet"/>
      <w:lvlText w:val="o"/>
      <w:lvlJc w:val="left"/>
      <w:pPr>
        <w:ind w:left="1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8831E4">
      <w:start w:val="1"/>
      <w:numFmt w:val="bullet"/>
      <w:lvlText w:val="▪"/>
      <w:lvlJc w:val="left"/>
      <w:pPr>
        <w:ind w:left="2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508796E">
      <w:start w:val="1"/>
      <w:numFmt w:val="bullet"/>
      <w:lvlText w:val="•"/>
      <w:lvlJc w:val="left"/>
      <w:pPr>
        <w:ind w:left="3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D047A4">
      <w:start w:val="1"/>
      <w:numFmt w:val="bullet"/>
      <w:lvlText w:val="o"/>
      <w:lvlJc w:val="left"/>
      <w:pPr>
        <w:ind w:left="39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6A21406">
      <w:start w:val="1"/>
      <w:numFmt w:val="bullet"/>
      <w:lvlText w:val="▪"/>
      <w:lvlJc w:val="left"/>
      <w:pPr>
        <w:ind w:left="46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A341580">
      <w:start w:val="1"/>
      <w:numFmt w:val="bullet"/>
      <w:lvlText w:val="•"/>
      <w:lvlJc w:val="left"/>
      <w:pPr>
        <w:ind w:left="53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374688A">
      <w:start w:val="1"/>
      <w:numFmt w:val="bullet"/>
      <w:lvlText w:val="o"/>
      <w:lvlJc w:val="left"/>
      <w:pPr>
        <w:ind w:left="61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6F632C2">
      <w:start w:val="1"/>
      <w:numFmt w:val="bullet"/>
      <w:lvlText w:val="▪"/>
      <w:lvlJc w:val="left"/>
      <w:pPr>
        <w:ind w:left="68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B6531BA"/>
    <w:multiLevelType w:val="hybridMultilevel"/>
    <w:tmpl w:val="CE9E21D8"/>
    <w:lvl w:ilvl="0" w:tplc="CA745F1A">
      <w:start w:val="1"/>
      <w:numFmt w:val="bullet"/>
      <w:lvlText w:val=""/>
      <w:lvlPicBulletId w:val="4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170391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C8BC6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E58ED2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E5C97F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2EE1BA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E7CE28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19C74E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1C86BB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7F1D50D1"/>
    <w:multiLevelType w:val="hybridMultilevel"/>
    <w:tmpl w:val="5A7472E8"/>
    <w:lvl w:ilvl="0" w:tplc="D2EC5576">
      <w:numFmt w:val="bullet"/>
      <w:lvlText w:val="-"/>
      <w:lvlJc w:val="left"/>
      <w:pPr>
        <w:ind w:left="1118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2047032">
    <w:abstractNumId w:val="7"/>
  </w:num>
  <w:num w:numId="2" w16cid:durableId="161160742">
    <w:abstractNumId w:val="2"/>
  </w:num>
  <w:num w:numId="3" w16cid:durableId="1047681942">
    <w:abstractNumId w:val="0"/>
  </w:num>
  <w:num w:numId="4" w16cid:durableId="335958813">
    <w:abstractNumId w:val="6"/>
  </w:num>
  <w:num w:numId="5" w16cid:durableId="253052959">
    <w:abstractNumId w:val="5"/>
  </w:num>
  <w:num w:numId="6" w16cid:durableId="1303730576">
    <w:abstractNumId w:val="8"/>
  </w:num>
  <w:num w:numId="7" w16cid:durableId="1301693062">
    <w:abstractNumId w:val="3"/>
  </w:num>
  <w:num w:numId="8" w16cid:durableId="1421484443">
    <w:abstractNumId w:val="4"/>
  </w:num>
  <w:num w:numId="9" w16cid:durableId="181480173">
    <w:abstractNumId w:val="9"/>
  </w:num>
  <w:num w:numId="10" w16cid:durableId="3202824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374D"/>
    <w:rsid w:val="000157CC"/>
    <w:rsid w:val="00063FAB"/>
    <w:rsid w:val="000B167F"/>
    <w:rsid w:val="00250449"/>
    <w:rsid w:val="003542B6"/>
    <w:rsid w:val="003E1CD8"/>
    <w:rsid w:val="00470DE5"/>
    <w:rsid w:val="005A1957"/>
    <w:rsid w:val="005A543F"/>
    <w:rsid w:val="006A6335"/>
    <w:rsid w:val="007F2DF7"/>
    <w:rsid w:val="00883893"/>
    <w:rsid w:val="00900FF2"/>
    <w:rsid w:val="009B434B"/>
    <w:rsid w:val="009D2884"/>
    <w:rsid w:val="009D291E"/>
    <w:rsid w:val="00A524B5"/>
    <w:rsid w:val="00B52040"/>
    <w:rsid w:val="00CC1D1B"/>
    <w:rsid w:val="00CC766E"/>
    <w:rsid w:val="00D231A2"/>
    <w:rsid w:val="00D36C2A"/>
    <w:rsid w:val="00D50038"/>
    <w:rsid w:val="00E413FF"/>
    <w:rsid w:val="00E9374D"/>
    <w:rsid w:val="00F440EC"/>
    <w:rsid w:val="00F97C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3D86C"/>
  <w15:docId w15:val="{D06FC67D-2670-4B0F-AFAF-3CA3E73A10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49" w:lineRule="auto"/>
      <w:ind w:left="62" w:right="43" w:firstLine="696"/>
      <w:jc w:val="both"/>
    </w:pPr>
    <w:rPr>
      <w:rFonts w:ascii="Times New Roman" w:eastAsia="Times New Roman" w:hAnsi="Times New Roman" w:cs="Times New Roman"/>
      <w:color w:val="000000"/>
    </w:rPr>
  </w:style>
  <w:style w:type="paragraph" w:styleId="Naslov1">
    <w:name w:val="heading 1"/>
    <w:next w:val="Normal"/>
    <w:link w:val="Naslov1Char"/>
    <w:uiPriority w:val="9"/>
    <w:unhideWhenUsed/>
    <w:qFormat/>
    <w:pPr>
      <w:keepNext/>
      <w:keepLines/>
      <w:spacing w:after="665" w:line="257" w:lineRule="auto"/>
      <w:jc w:val="center"/>
      <w:outlineLvl w:val="0"/>
    </w:pPr>
    <w:rPr>
      <w:rFonts w:ascii="Times New Roman" w:eastAsia="Times New Roman" w:hAnsi="Times New Roman" w:cs="Times New Roman"/>
      <w:color w:val="000000"/>
      <w:sz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color w:val="000000"/>
      <w:sz w:val="26"/>
    </w:rPr>
  </w:style>
  <w:style w:type="paragraph" w:styleId="Odlomakpopisa">
    <w:name w:val="List Paragraph"/>
    <w:basedOn w:val="Normal"/>
    <w:uiPriority w:val="34"/>
    <w:qFormat/>
    <w:rsid w:val="00063FAB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A524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524B5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3</Pages>
  <Words>1002</Words>
  <Characters>5714</Characters>
  <Application>Microsoft Office Word</Application>
  <DocSecurity>0</DocSecurity>
  <Lines>47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PC01</dc:creator>
  <cp:keywords/>
  <cp:lastModifiedBy>Nikolina Maleš</cp:lastModifiedBy>
  <cp:revision>8</cp:revision>
  <cp:lastPrinted>2020-03-05T07:48:00Z</cp:lastPrinted>
  <dcterms:created xsi:type="dcterms:W3CDTF">2020-03-05T11:57:00Z</dcterms:created>
  <dcterms:modified xsi:type="dcterms:W3CDTF">2024-02-28T10:38:00Z</dcterms:modified>
</cp:coreProperties>
</file>