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2B1" w:rsidRPr="006A3726" w:rsidRDefault="001D32B1">
      <w:pPr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 xml:space="preserve">Na temelju odredbe članka 161. stavka 2. Zakona o socijalnoj skrbi („ Narodne novine “ br. 157/13, 152/14, 99/15, 52/16, 16/17 i 130/17 ) i odredbe članka 54. stavka 1. Zakona o ustanovama („ Narodne novine „ br. 76/93, 29/97, 47/99 i 35/08 ) </w:t>
      </w:r>
      <w:r w:rsidR="002D68FC" w:rsidRPr="006A3726">
        <w:rPr>
          <w:rFonts w:ascii="Times New Roman" w:hAnsi="Times New Roman" w:cs="Times New Roman"/>
          <w:sz w:val="24"/>
          <w:szCs w:val="24"/>
        </w:rPr>
        <w:t xml:space="preserve">Upravno vijeće </w:t>
      </w:r>
      <w:r w:rsidR="00A02F1A">
        <w:rPr>
          <w:rFonts w:ascii="Times New Roman" w:hAnsi="Times New Roman" w:cs="Times New Roman"/>
          <w:sz w:val="24"/>
          <w:szCs w:val="24"/>
        </w:rPr>
        <w:t xml:space="preserve">Doma za odrasle osobe Blato </w:t>
      </w:r>
      <w:r w:rsidR="002D68FC" w:rsidRPr="006A3726">
        <w:rPr>
          <w:rFonts w:ascii="Times New Roman" w:hAnsi="Times New Roman" w:cs="Times New Roman"/>
          <w:sz w:val="24"/>
          <w:szCs w:val="24"/>
        </w:rPr>
        <w:t>n</w:t>
      </w:r>
      <w:r w:rsidRPr="006A3726">
        <w:rPr>
          <w:rFonts w:ascii="Times New Roman" w:hAnsi="Times New Roman" w:cs="Times New Roman"/>
          <w:sz w:val="24"/>
          <w:szCs w:val="24"/>
        </w:rPr>
        <w:t>a svojoj s</w:t>
      </w:r>
      <w:r w:rsidR="00D302F5">
        <w:rPr>
          <w:rFonts w:ascii="Times New Roman" w:hAnsi="Times New Roman" w:cs="Times New Roman"/>
          <w:sz w:val="24"/>
          <w:szCs w:val="24"/>
        </w:rPr>
        <w:t>jednici održanoj dana  05. prosinca 2019. godine</w:t>
      </w:r>
      <w:r w:rsidRPr="006A3726">
        <w:rPr>
          <w:rFonts w:ascii="Times New Roman" w:hAnsi="Times New Roman" w:cs="Times New Roman"/>
          <w:sz w:val="24"/>
          <w:szCs w:val="24"/>
        </w:rPr>
        <w:t xml:space="preserve"> donijelo je </w:t>
      </w:r>
    </w:p>
    <w:p w:rsidR="001D32B1" w:rsidRDefault="001D32B1">
      <w:pPr>
        <w:rPr>
          <w:rFonts w:ascii="Times New Roman" w:hAnsi="Times New Roman" w:cs="Times New Roman"/>
          <w:sz w:val="24"/>
          <w:szCs w:val="24"/>
        </w:rPr>
      </w:pPr>
    </w:p>
    <w:p w:rsidR="00A02F1A" w:rsidRPr="006A3726" w:rsidRDefault="00A02F1A">
      <w:pPr>
        <w:rPr>
          <w:rFonts w:ascii="Times New Roman" w:hAnsi="Times New Roman" w:cs="Times New Roman"/>
          <w:sz w:val="24"/>
          <w:szCs w:val="24"/>
        </w:rPr>
      </w:pPr>
    </w:p>
    <w:p w:rsidR="001D32B1" w:rsidRPr="006A3726" w:rsidRDefault="001D32B1" w:rsidP="001D32B1">
      <w:pPr>
        <w:jc w:val="center"/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ODLUKU</w:t>
      </w:r>
    </w:p>
    <w:p w:rsidR="001D32B1" w:rsidRPr="006A3726" w:rsidRDefault="001D32B1" w:rsidP="001D32B1">
      <w:pPr>
        <w:jc w:val="center"/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o izmjenama i dopunama Statuta Doma za odrasle osobe Blato</w:t>
      </w:r>
    </w:p>
    <w:p w:rsidR="001D32B1" w:rsidRPr="006A3726" w:rsidRDefault="001D32B1" w:rsidP="001D32B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D32B1" w:rsidRPr="006A3726" w:rsidRDefault="006A3726" w:rsidP="001D32B1">
      <w:pPr>
        <w:jc w:val="center"/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Članak 1.</w:t>
      </w:r>
    </w:p>
    <w:p w:rsidR="006A3726" w:rsidRPr="00A02F1A" w:rsidRDefault="006A3726" w:rsidP="006A3726">
      <w:pPr>
        <w:rPr>
          <w:rFonts w:ascii="Times New Roman" w:hAnsi="Times New Roman" w:cs="Times New Roman"/>
          <w:sz w:val="24"/>
          <w:szCs w:val="24"/>
        </w:rPr>
      </w:pPr>
      <w:r w:rsidRPr="00A02F1A">
        <w:rPr>
          <w:rFonts w:ascii="Times New Roman" w:hAnsi="Times New Roman" w:cs="Times New Roman"/>
          <w:sz w:val="24"/>
          <w:szCs w:val="24"/>
        </w:rPr>
        <w:t>Članak</w:t>
      </w:r>
      <w:r w:rsidR="00D302F5">
        <w:rPr>
          <w:rFonts w:ascii="Times New Roman" w:hAnsi="Times New Roman" w:cs="Times New Roman"/>
          <w:sz w:val="24"/>
          <w:szCs w:val="24"/>
        </w:rPr>
        <w:t xml:space="preserve"> </w:t>
      </w:r>
      <w:r w:rsidRPr="00A02F1A">
        <w:rPr>
          <w:rFonts w:ascii="Times New Roman" w:hAnsi="Times New Roman" w:cs="Times New Roman"/>
          <w:sz w:val="24"/>
          <w:szCs w:val="24"/>
        </w:rPr>
        <w:t>10. mijenja se i glasi:</w:t>
      </w:r>
    </w:p>
    <w:p w:rsidR="006A3726" w:rsidRPr="00A02F1A" w:rsidRDefault="00E21F80" w:rsidP="006A3726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6A3726" w:rsidRPr="00A02F1A">
        <w:rPr>
          <w:rFonts w:ascii="Times New Roman" w:hAnsi="Times New Roman" w:cs="Times New Roman"/>
          <w:sz w:val="24"/>
          <w:szCs w:val="24"/>
        </w:rPr>
        <w:t>Dom ima pečat  okruglog oblika promjera 30 mm s punim nazivom i sjedištem Doma.</w:t>
      </w:r>
    </w:p>
    <w:p w:rsidR="006A3726" w:rsidRPr="00A02F1A" w:rsidRDefault="006A3726" w:rsidP="006A372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02F1A">
        <w:rPr>
          <w:rFonts w:ascii="Times New Roman" w:hAnsi="Times New Roman" w:cs="Times New Roman"/>
          <w:sz w:val="24"/>
          <w:szCs w:val="24"/>
        </w:rPr>
        <w:t>Dom ima štambilj pravokutnog oblika ( 25x 15mm ) koji sadrži naziv i sjedište Doma.</w:t>
      </w:r>
    </w:p>
    <w:p w:rsidR="006A3726" w:rsidRPr="00A02F1A" w:rsidRDefault="006A3726" w:rsidP="006A372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02F1A">
        <w:rPr>
          <w:rFonts w:ascii="Times New Roman" w:hAnsi="Times New Roman" w:cs="Times New Roman"/>
          <w:sz w:val="24"/>
          <w:szCs w:val="24"/>
        </w:rPr>
        <w:t>Ukoliko ima više takvih pečata, svi moraju biti označeni rednim brojem.</w:t>
      </w:r>
    </w:p>
    <w:p w:rsidR="00A02F1A" w:rsidRDefault="006A3726" w:rsidP="00A02F1A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02F1A">
        <w:rPr>
          <w:rFonts w:ascii="Times New Roman" w:hAnsi="Times New Roman" w:cs="Times New Roman"/>
          <w:sz w:val="24"/>
          <w:szCs w:val="24"/>
        </w:rPr>
        <w:t xml:space="preserve">Za potrebe urudžbiranja dopisa i akata, Dom  ima štambilj pravokutnog oblika promjera </w:t>
      </w:r>
    </w:p>
    <w:p w:rsidR="006A3726" w:rsidRPr="00A02F1A" w:rsidRDefault="006A3726" w:rsidP="00A02F1A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02F1A">
        <w:rPr>
          <w:rFonts w:ascii="Times New Roman" w:hAnsi="Times New Roman" w:cs="Times New Roman"/>
          <w:sz w:val="24"/>
          <w:szCs w:val="24"/>
        </w:rPr>
        <w:t>70</w:t>
      </w:r>
      <w:r w:rsidR="00A02F1A">
        <w:rPr>
          <w:rFonts w:ascii="Times New Roman" w:hAnsi="Times New Roman" w:cs="Times New Roman"/>
          <w:sz w:val="24"/>
          <w:szCs w:val="24"/>
        </w:rPr>
        <w:t xml:space="preserve"> X </w:t>
      </w:r>
      <w:r w:rsidRPr="00A02F1A">
        <w:rPr>
          <w:rFonts w:ascii="Times New Roman" w:hAnsi="Times New Roman" w:cs="Times New Roman"/>
          <w:sz w:val="24"/>
          <w:szCs w:val="24"/>
        </w:rPr>
        <w:t>35 mm, koji sadrži i naziv i sjedište Doma, te prostor za upisivanje datuma primitka dopisa i akata.</w:t>
      </w:r>
    </w:p>
    <w:p w:rsidR="006A3726" w:rsidRDefault="006A3726" w:rsidP="006A3726">
      <w:pPr>
        <w:jc w:val="both"/>
        <w:rPr>
          <w:rFonts w:ascii="Times New Roman" w:hAnsi="Times New Roman" w:cs="Times New Roman"/>
          <w:sz w:val="24"/>
          <w:szCs w:val="24"/>
        </w:rPr>
      </w:pPr>
      <w:r w:rsidRPr="00A02F1A">
        <w:rPr>
          <w:rFonts w:ascii="Times New Roman" w:hAnsi="Times New Roman" w:cs="Times New Roman"/>
          <w:sz w:val="24"/>
          <w:szCs w:val="24"/>
        </w:rPr>
        <w:t>Odlukom ravnatelja određuje se broj štambilja i pečata, način njihova korištenja, te osobe odgovorne za njihovu uporabu i čuvanje</w:t>
      </w:r>
      <w:r w:rsidR="00E21F80">
        <w:rPr>
          <w:rFonts w:ascii="Times New Roman" w:hAnsi="Times New Roman" w:cs="Times New Roman"/>
          <w:sz w:val="24"/>
          <w:szCs w:val="24"/>
        </w:rPr>
        <w:t>“</w:t>
      </w:r>
      <w:r w:rsidRPr="00A02F1A">
        <w:rPr>
          <w:rFonts w:ascii="Times New Roman" w:hAnsi="Times New Roman" w:cs="Times New Roman"/>
          <w:sz w:val="24"/>
          <w:szCs w:val="24"/>
        </w:rPr>
        <w:t>.</w:t>
      </w:r>
    </w:p>
    <w:p w:rsidR="00034055" w:rsidRDefault="00034055" w:rsidP="006A37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34055" w:rsidRDefault="00034055" w:rsidP="0045228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:rsidR="00034055" w:rsidRDefault="00452282" w:rsidP="006A372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Iza članka 10. dodaje se članak 10.a </w:t>
      </w:r>
      <w:r w:rsidR="00034055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:rsidR="00034055" w:rsidRDefault="00E21F80" w:rsidP="006A372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034055">
        <w:rPr>
          <w:rFonts w:ascii="Times New Roman" w:hAnsi="Times New Roman" w:cs="Times New Roman"/>
          <w:sz w:val="24"/>
          <w:szCs w:val="24"/>
        </w:rPr>
        <w:t>Dom može imati zaštitni znak (logo), koji se koristi na memorandumu, web stranici Doma i na svim drugim mjestima na kojima se Dom predstavlja</w:t>
      </w:r>
      <w:r>
        <w:rPr>
          <w:rFonts w:ascii="Times New Roman" w:hAnsi="Times New Roman" w:cs="Times New Roman"/>
          <w:sz w:val="24"/>
          <w:szCs w:val="24"/>
        </w:rPr>
        <w:t>“</w:t>
      </w:r>
      <w:r w:rsidR="00034055">
        <w:rPr>
          <w:rFonts w:ascii="Times New Roman" w:hAnsi="Times New Roman" w:cs="Times New Roman"/>
          <w:sz w:val="24"/>
          <w:szCs w:val="24"/>
        </w:rPr>
        <w:t>.</w:t>
      </w:r>
    </w:p>
    <w:p w:rsidR="00034055" w:rsidRPr="00A02F1A" w:rsidRDefault="00034055" w:rsidP="006A37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D32B1" w:rsidRPr="006A3726" w:rsidRDefault="00452282" w:rsidP="001D32B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</w:t>
      </w:r>
      <w:r w:rsidR="001D32B1" w:rsidRPr="006A3726">
        <w:rPr>
          <w:rFonts w:ascii="Times New Roman" w:hAnsi="Times New Roman" w:cs="Times New Roman"/>
          <w:sz w:val="24"/>
          <w:szCs w:val="24"/>
        </w:rPr>
        <w:t>.</w:t>
      </w:r>
    </w:p>
    <w:p w:rsidR="001D32B1" w:rsidRPr="006A3726" w:rsidRDefault="001D32B1" w:rsidP="001D32B1">
      <w:pPr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 xml:space="preserve">Članak 24. </w:t>
      </w:r>
      <w:r w:rsidR="00452282">
        <w:rPr>
          <w:rFonts w:ascii="Times New Roman" w:hAnsi="Times New Roman" w:cs="Times New Roman"/>
          <w:sz w:val="24"/>
          <w:szCs w:val="24"/>
        </w:rPr>
        <w:t xml:space="preserve"> </w:t>
      </w:r>
      <w:r w:rsidRPr="006A3726">
        <w:rPr>
          <w:rFonts w:ascii="Times New Roman" w:hAnsi="Times New Roman" w:cs="Times New Roman"/>
          <w:sz w:val="24"/>
          <w:szCs w:val="24"/>
        </w:rPr>
        <w:t>mijenja se i glasi:</w:t>
      </w:r>
    </w:p>
    <w:p w:rsidR="001D32B1" w:rsidRPr="006A3726" w:rsidRDefault="00E21F80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1D32B1" w:rsidRPr="006A3726">
        <w:rPr>
          <w:rFonts w:ascii="Times New Roman" w:hAnsi="Times New Roman" w:cs="Times New Roman"/>
          <w:sz w:val="24"/>
          <w:szCs w:val="24"/>
        </w:rPr>
        <w:t>Rad Doma ustrojen je u dvije ustrojbene jedinice:</w:t>
      </w:r>
    </w:p>
    <w:p w:rsidR="001D32B1" w:rsidRPr="006A3726" w:rsidRDefault="001D32B1" w:rsidP="001D32B1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Odjel brige o zdravlju i njege korisnika</w:t>
      </w:r>
    </w:p>
    <w:p w:rsidR="001D32B1" w:rsidRPr="006A3726" w:rsidRDefault="001D32B1" w:rsidP="001D32B1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Ustrojbena jedinica prehrane i pomoćno – tehničkih poslova.</w:t>
      </w:r>
    </w:p>
    <w:p w:rsidR="001D32B1" w:rsidRPr="006A3726" w:rsidRDefault="001D32B1" w:rsidP="001D32B1">
      <w:pPr>
        <w:rPr>
          <w:rFonts w:ascii="Times New Roman" w:hAnsi="Times New Roman" w:cs="Times New Roman"/>
          <w:sz w:val="24"/>
          <w:szCs w:val="24"/>
        </w:rPr>
      </w:pPr>
    </w:p>
    <w:p w:rsidR="001D32B1" w:rsidRPr="006A3726" w:rsidRDefault="001D32B1" w:rsidP="001D32B1">
      <w:pPr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Radom ustrojbene jedinice rukovodi voditelj</w:t>
      </w:r>
      <w:r w:rsidR="00CC3734" w:rsidRPr="006A3726">
        <w:rPr>
          <w:rFonts w:ascii="Times New Roman" w:hAnsi="Times New Roman" w:cs="Times New Roman"/>
          <w:sz w:val="24"/>
          <w:szCs w:val="24"/>
        </w:rPr>
        <w:t xml:space="preserve"> kojega imenuje i razrješuje ravnatelj između radnika odjela i ustrojbene jedinice.</w:t>
      </w:r>
    </w:p>
    <w:p w:rsidR="00CC3734" w:rsidRPr="006A3726" w:rsidRDefault="00CC3734" w:rsidP="00CC3734">
      <w:pPr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6A3726">
        <w:rPr>
          <w:rFonts w:ascii="Times New Roman" w:eastAsia="Arial" w:hAnsi="Times New Roman" w:cs="Times New Roman"/>
          <w:sz w:val="24"/>
          <w:szCs w:val="24"/>
        </w:rPr>
        <w:t>Poslovi socijalnog rada, psihologa, radno okupacijskih aktivnosti, radne terapije, poslovi vezani za izvaninstitucionalne usluge te računovodstveno-financijski i administrativni poslovi pod neposrednim su rukovođenjem ravnatelja</w:t>
      </w:r>
      <w:r w:rsidR="00E21F80">
        <w:rPr>
          <w:rFonts w:ascii="Times New Roman" w:eastAsia="Arial" w:hAnsi="Times New Roman" w:cs="Times New Roman"/>
          <w:sz w:val="24"/>
          <w:szCs w:val="24"/>
        </w:rPr>
        <w:t>“</w:t>
      </w:r>
      <w:r w:rsidRPr="006A3726">
        <w:rPr>
          <w:rFonts w:ascii="Times New Roman" w:eastAsia="Arial" w:hAnsi="Times New Roman" w:cs="Times New Roman"/>
          <w:sz w:val="24"/>
          <w:szCs w:val="24"/>
        </w:rPr>
        <w:t>.</w:t>
      </w:r>
    </w:p>
    <w:p w:rsidR="002D68FC" w:rsidRPr="006A3726" w:rsidRDefault="002D68FC" w:rsidP="0067647B">
      <w:pPr>
        <w:rPr>
          <w:rFonts w:ascii="Times New Roman" w:hAnsi="Times New Roman" w:cs="Times New Roman"/>
          <w:sz w:val="24"/>
          <w:szCs w:val="24"/>
        </w:rPr>
      </w:pPr>
    </w:p>
    <w:p w:rsidR="004C6CA8" w:rsidRPr="006A3726" w:rsidRDefault="0067647B" w:rsidP="00A02F1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4</w:t>
      </w:r>
      <w:r w:rsidR="004C6CA8" w:rsidRPr="006A3726">
        <w:rPr>
          <w:rFonts w:ascii="Times New Roman" w:hAnsi="Times New Roman" w:cs="Times New Roman"/>
          <w:sz w:val="24"/>
          <w:szCs w:val="24"/>
        </w:rPr>
        <w:t>.</w:t>
      </w:r>
    </w:p>
    <w:p w:rsidR="004C6CA8" w:rsidRPr="006A3726" w:rsidRDefault="004C6CA8" w:rsidP="001D32B1">
      <w:pPr>
        <w:rPr>
          <w:rFonts w:ascii="Times New Roman" w:hAnsi="Times New Roman" w:cs="Times New Roman"/>
          <w:sz w:val="24"/>
          <w:szCs w:val="24"/>
        </w:rPr>
      </w:pPr>
      <w:r w:rsidRPr="006A3726">
        <w:rPr>
          <w:rFonts w:ascii="Times New Roman" w:hAnsi="Times New Roman" w:cs="Times New Roman"/>
          <w:sz w:val="24"/>
          <w:szCs w:val="24"/>
        </w:rPr>
        <w:t>Ova odluka stupa na snagu osmog dana od dana objave na oglasnoj ploči Doma.</w:t>
      </w:r>
    </w:p>
    <w:p w:rsidR="00A02F1A" w:rsidRDefault="00A02F1A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B6196" w:rsidRDefault="00EB6196" w:rsidP="00EB6196">
      <w:pPr>
        <w:pStyle w:val="Bezproreda"/>
      </w:pPr>
      <w:r>
        <w:t xml:space="preserve">Broj: </w:t>
      </w:r>
      <w:r w:rsidR="00C4366A">
        <w:t>142/19</w:t>
      </w:r>
    </w:p>
    <w:p w:rsidR="00C4366A" w:rsidRDefault="00C4366A" w:rsidP="00EB6196">
      <w:pPr>
        <w:pStyle w:val="Bezproreda"/>
      </w:pPr>
    </w:p>
    <w:p w:rsidR="00EB6196" w:rsidRDefault="00D302F5" w:rsidP="00EB6196">
      <w:pPr>
        <w:pStyle w:val="Bezproreda"/>
      </w:pPr>
      <w:r>
        <w:t>Blato,  05. prosinaca</w:t>
      </w:r>
      <w:r w:rsidR="00452282">
        <w:t xml:space="preserve"> 2019.</w:t>
      </w:r>
    </w:p>
    <w:p w:rsidR="00EB6196" w:rsidRDefault="00EB6196" w:rsidP="00EB6196">
      <w:pPr>
        <w:pStyle w:val="Bezproreda"/>
      </w:pPr>
    </w:p>
    <w:p w:rsidR="00EB6196" w:rsidRDefault="00EB6196" w:rsidP="00EB6196">
      <w:pPr>
        <w:pStyle w:val="Bezproreda"/>
      </w:pPr>
    </w:p>
    <w:p w:rsidR="00A02F1A" w:rsidRPr="00EB6196" w:rsidRDefault="00A02F1A" w:rsidP="00EB6196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                         </w:t>
      </w:r>
      <w:r w:rsidR="00EB6196">
        <w:t xml:space="preserve">                 </w:t>
      </w:r>
      <w:r>
        <w:t xml:space="preserve">    </w:t>
      </w:r>
      <w:r w:rsidRPr="00EB6196">
        <w:rPr>
          <w:rFonts w:ascii="Times New Roman" w:hAnsi="Times New Roman" w:cs="Times New Roman"/>
          <w:sz w:val="24"/>
          <w:szCs w:val="24"/>
        </w:rPr>
        <w:t>Predsjednik Upravnog vijeća:</w:t>
      </w:r>
    </w:p>
    <w:p w:rsidR="00EB6196" w:rsidRDefault="00A02F1A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EB6196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>Tomislav Bačić, dipl. pravnik</w:t>
      </w:r>
    </w:p>
    <w:p w:rsidR="00EB6196" w:rsidRDefault="00C4366A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_______________________</w:t>
      </w:r>
    </w:p>
    <w:p w:rsidR="00EB6196" w:rsidRDefault="00EB6196" w:rsidP="001D32B1">
      <w:pPr>
        <w:rPr>
          <w:rFonts w:ascii="Times New Roman" w:hAnsi="Times New Roman" w:cs="Times New Roman"/>
          <w:sz w:val="24"/>
          <w:szCs w:val="24"/>
        </w:rPr>
      </w:pPr>
    </w:p>
    <w:p w:rsidR="00EB6196" w:rsidRDefault="00EB6196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Odluku o Izmjeni i dopuni Statuta Doma za odrasle osobe Blato Ministarstvo za demografiju, obitelj, mlade i socijalnu politiku dalo je suglasnost dana</w:t>
      </w:r>
      <w:r w:rsidR="00D75533">
        <w:rPr>
          <w:rFonts w:ascii="Times New Roman" w:hAnsi="Times New Roman" w:cs="Times New Roman"/>
          <w:sz w:val="24"/>
          <w:szCs w:val="24"/>
        </w:rPr>
        <w:t xml:space="preserve"> 27. prosinca 2019. </w:t>
      </w:r>
      <w:r>
        <w:rPr>
          <w:rFonts w:ascii="Times New Roman" w:hAnsi="Times New Roman" w:cs="Times New Roman"/>
          <w:sz w:val="24"/>
          <w:szCs w:val="24"/>
        </w:rPr>
        <w:t>godine,</w:t>
      </w:r>
      <w:r w:rsidR="00CA20E0">
        <w:rPr>
          <w:rFonts w:ascii="Times New Roman" w:hAnsi="Times New Roman" w:cs="Times New Roman"/>
          <w:sz w:val="24"/>
          <w:szCs w:val="24"/>
        </w:rPr>
        <w:t xml:space="preserve"> KLASA</w:t>
      </w:r>
      <w:r w:rsidR="00D75533">
        <w:rPr>
          <w:rFonts w:ascii="Times New Roman" w:hAnsi="Times New Roman" w:cs="Times New Roman"/>
          <w:sz w:val="24"/>
          <w:szCs w:val="24"/>
        </w:rPr>
        <w:t>: 550-06/19-01/82</w:t>
      </w:r>
      <w:r w:rsidR="00CA20E0">
        <w:rPr>
          <w:rFonts w:ascii="Times New Roman" w:hAnsi="Times New Roman" w:cs="Times New Roman"/>
          <w:sz w:val="24"/>
          <w:szCs w:val="24"/>
        </w:rPr>
        <w:t>, URBROJ</w:t>
      </w:r>
      <w:bookmarkStart w:id="0" w:name="_GoBack"/>
      <w:bookmarkEnd w:id="0"/>
      <w:r w:rsidR="00D75533">
        <w:rPr>
          <w:rFonts w:ascii="Times New Roman" w:hAnsi="Times New Roman" w:cs="Times New Roman"/>
          <w:sz w:val="24"/>
          <w:szCs w:val="24"/>
        </w:rPr>
        <w:t>: 519-04-3-1-2/2-19-2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EB6196" w:rsidRDefault="00EB6196" w:rsidP="001D32B1">
      <w:pPr>
        <w:rPr>
          <w:rFonts w:ascii="Times New Roman" w:hAnsi="Times New Roman" w:cs="Times New Roman"/>
          <w:sz w:val="24"/>
          <w:szCs w:val="24"/>
        </w:rPr>
      </w:pPr>
    </w:p>
    <w:p w:rsidR="00083BB7" w:rsidRPr="00083BB7" w:rsidRDefault="00EB6196" w:rsidP="001D32B1">
      <w:pPr>
        <w:rPr>
          <w:rFonts w:ascii="Times New Roman" w:hAnsi="Times New Roman" w:cs="Times New Roman"/>
          <w:sz w:val="24"/>
          <w:szCs w:val="24"/>
        </w:rPr>
      </w:pPr>
      <w:r w:rsidRPr="00083BB7">
        <w:rPr>
          <w:rFonts w:ascii="Times New Roman" w:hAnsi="Times New Roman" w:cs="Times New Roman"/>
          <w:sz w:val="24"/>
          <w:szCs w:val="24"/>
        </w:rPr>
        <w:t xml:space="preserve">Ova Odluka o </w:t>
      </w:r>
      <w:r w:rsidR="00083BB7">
        <w:rPr>
          <w:rFonts w:ascii="Times New Roman" w:hAnsi="Times New Roman" w:cs="Times New Roman"/>
          <w:sz w:val="24"/>
          <w:szCs w:val="24"/>
        </w:rPr>
        <w:t>I</w:t>
      </w:r>
      <w:r w:rsidR="00083BB7" w:rsidRPr="00083BB7">
        <w:rPr>
          <w:rFonts w:ascii="Times New Roman" w:hAnsi="Times New Roman" w:cs="Times New Roman"/>
          <w:sz w:val="24"/>
          <w:szCs w:val="24"/>
        </w:rPr>
        <w:t>zmjeni</w:t>
      </w:r>
      <w:r w:rsidRPr="00083BB7">
        <w:rPr>
          <w:rFonts w:ascii="Times New Roman" w:hAnsi="Times New Roman" w:cs="Times New Roman"/>
          <w:sz w:val="24"/>
          <w:szCs w:val="24"/>
        </w:rPr>
        <w:t xml:space="preserve"> i dopuni Statuta Doma za odrasle osobe Blato objavljena je na oglasno</w:t>
      </w:r>
      <w:r w:rsidR="00D75533">
        <w:rPr>
          <w:rFonts w:ascii="Times New Roman" w:hAnsi="Times New Roman" w:cs="Times New Roman"/>
          <w:sz w:val="24"/>
          <w:szCs w:val="24"/>
        </w:rPr>
        <w:t xml:space="preserve">j ploči Doma dana 14. siječnja 2020. </w:t>
      </w:r>
      <w:r w:rsidRPr="00083BB7">
        <w:rPr>
          <w:rFonts w:ascii="Times New Roman" w:hAnsi="Times New Roman" w:cs="Times New Roman"/>
          <w:sz w:val="24"/>
          <w:szCs w:val="24"/>
        </w:rPr>
        <w:t>godine, a stupil</w:t>
      </w:r>
      <w:r w:rsidR="00D75533">
        <w:rPr>
          <w:rFonts w:ascii="Times New Roman" w:hAnsi="Times New Roman" w:cs="Times New Roman"/>
          <w:sz w:val="24"/>
          <w:szCs w:val="24"/>
        </w:rPr>
        <w:t xml:space="preserve">a je na snagu dana 22. siječnja 2020. </w:t>
      </w:r>
      <w:r w:rsidRPr="00083BB7">
        <w:rPr>
          <w:rFonts w:ascii="Times New Roman" w:hAnsi="Times New Roman" w:cs="Times New Roman"/>
          <w:sz w:val="24"/>
          <w:szCs w:val="24"/>
        </w:rPr>
        <w:t>godine.</w:t>
      </w:r>
    </w:p>
    <w:p w:rsidR="00083BB7" w:rsidRPr="00083BB7" w:rsidRDefault="00083BB7" w:rsidP="001D32B1">
      <w:pPr>
        <w:rPr>
          <w:rFonts w:ascii="Times New Roman" w:hAnsi="Times New Roman" w:cs="Times New Roman"/>
          <w:sz w:val="24"/>
          <w:szCs w:val="24"/>
        </w:rPr>
      </w:pPr>
    </w:p>
    <w:p w:rsidR="00083BB7" w:rsidRPr="00083BB7" w:rsidRDefault="00083BB7" w:rsidP="001D32B1">
      <w:pPr>
        <w:rPr>
          <w:rFonts w:ascii="Times New Roman" w:hAnsi="Times New Roman" w:cs="Times New Roman"/>
          <w:sz w:val="24"/>
          <w:szCs w:val="24"/>
        </w:rPr>
      </w:pPr>
    </w:p>
    <w:p w:rsidR="00083BB7" w:rsidRPr="00083BB7" w:rsidRDefault="00083BB7" w:rsidP="00083BB7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Pr="00083BB7">
        <w:rPr>
          <w:rFonts w:ascii="Times New Roman" w:hAnsi="Times New Roman" w:cs="Times New Roman"/>
          <w:sz w:val="24"/>
          <w:szCs w:val="24"/>
        </w:rPr>
        <w:t>Ravnateljica:</w:t>
      </w:r>
    </w:p>
    <w:p w:rsidR="00C4366A" w:rsidRDefault="00083BB7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Pr="00083BB7">
        <w:rPr>
          <w:rFonts w:ascii="Times New Roman" w:hAnsi="Times New Roman" w:cs="Times New Roman"/>
          <w:sz w:val="24"/>
          <w:szCs w:val="24"/>
        </w:rPr>
        <w:t xml:space="preserve">Katija Boroe, </w:t>
      </w:r>
      <w:proofErr w:type="spellStart"/>
      <w:r w:rsidRPr="00083BB7">
        <w:rPr>
          <w:rFonts w:ascii="Times New Roman" w:hAnsi="Times New Roman" w:cs="Times New Roman"/>
          <w:sz w:val="24"/>
          <w:szCs w:val="24"/>
        </w:rPr>
        <w:t>soc</w:t>
      </w:r>
      <w:proofErr w:type="spellEnd"/>
      <w:r w:rsidRPr="00083BB7">
        <w:rPr>
          <w:rFonts w:ascii="Times New Roman" w:hAnsi="Times New Roman" w:cs="Times New Roman"/>
          <w:sz w:val="24"/>
          <w:szCs w:val="24"/>
        </w:rPr>
        <w:t>. radnik</w:t>
      </w:r>
      <w:r w:rsidR="00A02F1A" w:rsidRPr="00083BB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C6CA8" w:rsidRPr="00083BB7" w:rsidRDefault="00C4366A" w:rsidP="001D32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____________________</w:t>
      </w:r>
      <w:r w:rsidR="00A02F1A" w:rsidRPr="00083BB7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sectPr w:rsidR="004C6CA8" w:rsidRPr="00083B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26407"/>
    <w:multiLevelType w:val="hybridMultilevel"/>
    <w:tmpl w:val="2EDE7B1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2B1"/>
    <w:rsid w:val="00034055"/>
    <w:rsid w:val="00083BB7"/>
    <w:rsid w:val="001D32B1"/>
    <w:rsid w:val="00261339"/>
    <w:rsid w:val="002D68FC"/>
    <w:rsid w:val="00452282"/>
    <w:rsid w:val="004939A2"/>
    <w:rsid w:val="004C6CA8"/>
    <w:rsid w:val="0067647B"/>
    <w:rsid w:val="006A3726"/>
    <w:rsid w:val="00985270"/>
    <w:rsid w:val="00A02F1A"/>
    <w:rsid w:val="00AB42C0"/>
    <w:rsid w:val="00BB063A"/>
    <w:rsid w:val="00C4366A"/>
    <w:rsid w:val="00CA20E0"/>
    <w:rsid w:val="00CC3734"/>
    <w:rsid w:val="00D302F5"/>
    <w:rsid w:val="00D75533"/>
    <w:rsid w:val="00E21F80"/>
    <w:rsid w:val="00EB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68BED"/>
  <w15:chartTrackingRefBased/>
  <w15:docId w15:val="{0A986914-8793-45B2-B9DF-7457F4959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D32B1"/>
    <w:pPr>
      <w:ind w:left="720"/>
      <w:contextualSpacing/>
    </w:pPr>
  </w:style>
  <w:style w:type="paragraph" w:styleId="Bezproreda">
    <w:name w:val="No Spacing"/>
    <w:uiPriority w:val="1"/>
    <w:qFormat/>
    <w:rsid w:val="006A3726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C436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436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71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461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13</cp:revision>
  <cp:lastPrinted>2019-12-13T12:03:00Z</cp:lastPrinted>
  <dcterms:created xsi:type="dcterms:W3CDTF">2019-12-02T07:26:00Z</dcterms:created>
  <dcterms:modified xsi:type="dcterms:W3CDTF">2020-01-14T07:17:00Z</dcterms:modified>
</cp:coreProperties>
</file>